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7B" w:rsidRDefault="00DD077B">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-77470</wp:posOffset>
            </wp:positionH>
            <wp:positionV relativeFrom="paragraph">
              <wp:posOffset>188595</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DD077B" w:rsidRDefault="00DD077B">
      <w:pPr>
        <w:tabs>
          <w:tab w:val="center" w:pos="4500"/>
        </w:tabs>
        <w:spacing w:line="360" w:lineRule="auto"/>
        <w:ind w:right="-720"/>
        <w:jc w:val="center"/>
        <w:rPr>
          <w:rFonts w:ascii="Bookman Old Style" w:hAnsi="Bookman Old Style"/>
          <w:b/>
          <w:bCs/>
          <w:sz w:val="30"/>
        </w:rPr>
      </w:pPr>
      <w:r w:rsidRPr="00183D49">
        <w:rPr>
          <w:rFonts w:ascii="Bookman Old Style" w:hAnsi="Bookman Old Style" w:cs="Arial"/>
          <w:b/>
          <w:bCs/>
          <w:noProof/>
        </w:rPr>
        <w:t>B.Sc.</w:t>
      </w:r>
      <w:r>
        <w:rPr>
          <w:rFonts w:ascii="Bookman Old Style" w:hAnsi="Bookman Old Style" w:cs="Arial"/>
          <w:noProof/>
        </w:rPr>
        <w:t xml:space="preserve"> </w:t>
      </w:r>
      <w:r>
        <w:rPr>
          <w:rFonts w:ascii="Bookman Old Style" w:hAnsi="Bookman Old Style" w:cs="Arial"/>
        </w:rPr>
        <w:t>DEGREE EXAMINATION –</w:t>
      </w:r>
      <w:r>
        <w:rPr>
          <w:rFonts w:ascii="Bookman Old Style" w:hAnsi="Bookman Old Style" w:cs="Arial"/>
          <w:b/>
          <w:bCs/>
        </w:rPr>
        <w:t xml:space="preserve"> PLANT BIOLOGY &amp; ADV. ZOOLOGY</w:t>
      </w:r>
    </w:p>
    <w:p w:rsidR="00DD077B" w:rsidRDefault="00DD077B">
      <w:pPr>
        <w:tabs>
          <w:tab w:val="center" w:pos="4680"/>
        </w:tabs>
        <w:spacing w:line="360" w:lineRule="auto"/>
        <w:ind w:left="-540" w:right="-720"/>
        <w:jc w:val="center"/>
        <w:rPr>
          <w:rFonts w:ascii="Bookman Old Style" w:hAnsi="Bookman Old Style" w:cs="Arial"/>
        </w:rPr>
      </w:pPr>
      <w:r w:rsidRPr="00183D49">
        <w:rPr>
          <w:rFonts w:ascii="Bookman Old Style" w:hAnsi="Bookman Old Style" w:cs="Arial"/>
          <w:noProof/>
        </w:rPr>
        <w:t>THIRD</w:t>
      </w:r>
      <w:r>
        <w:rPr>
          <w:rFonts w:ascii="Bookman Old Style" w:hAnsi="Bookman Old Style" w:cs="Arial"/>
          <w:noProof/>
        </w:rPr>
        <w:t xml:space="preserve"> </w:t>
      </w:r>
      <w:r>
        <w:rPr>
          <w:rFonts w:ascii="Bookman Old Style" w:hAnsi="Bookman Old Style" w:cs="Arial"/>
        </w:rPr>
        <w:t xml:space="preserve">SEMESTER – </w:t>
      </w:r>
      <w:r w:rsidRPr="00183D49">
        <w:rPr>
          <w:rFonts w:ascii="Bookman Old Style" w:hAnsi="Bookman Old Style" w:cs="Arial"/>
          <w:b/>
          <w:noProof/>
        </w:rPr>
        <w:t>NOVEMBER 2012</w:t>
      </w:r>
    </w:p>
    <w:p w:rsidR="00DD077B" w:rsidRDefault="00DD077B">
      <w:pPr>
        <w:pStyle w:val="Heading1"/>
        <w:tabs>
          <w:tab w:val="left" w:pos="3165"/>
          <w:tab w:val="center" w:pos="4246"/>
          <w:tab w:val="center" w:pos="4680"/>
          <w:tab w:val="left" w:pos="6555"/>
        </w:tabs>
        <w:ind w:right="-720"/>
        <w:rPr>
          <w:rFonts w:ascii="Bookman Old Style" w:hAnsi="Bookman Old Style" w:cs="Arial"/>
        </w:rPr>
      </w:pPr>
      <w:r w:rsidRPr="00183D49">
        <w:rPr>
          <w:rFonts w:ascii="Bookman Old Style" w:hAnsi="Bookman Old Style" w:cs="Arial"/>
          <w:noProof/>
        </w:rPr>
        <w:t>ST 320</w:t>
      </w:r>
      <w:r w:rsidR="00EF11F4">
        <w:rPr>
          <w:rFonts w:ascii="Bookman Old Style" w:hAnsi="Bookman Old Style" w:cs="Arial"/>
          <w:noProof/>
        </w:rPr>
        <w:t>4/ST 3203</w:t>
      </w:r>
      <w:r>
        <w:rPr>
          <w:rFonts w:ascii="Bookman Old Style" w:hAnsi="Bookman Old Style" w:cs="Arial"/>
          <w:noProof/>
        </w:rPr>
        <w:t xml:space="preserve"> </w:t>
      </w:r>
      <w:r>
        <w:rPr>
          <w:rFonts w:ascii="Bookman Old Style" w:hAnsi="Bookman Old Style" w:cs="Arial"/>
        </w:rPr>
        <w:t xml:space="preserve">- </w:t>
      </w:r>
      <w:r w:rsidRPr="00183D49">
        <w:rPr>
          <w:rFonts w:ascii="Bookman Old Style" w:hAnsi="Bookman Old Style" w:cs="Arial"/>
          <w:noProof/>
        </w:rPr>
        <w:t>BIOSTATISTICS</w:t>
      </w:r>
    </w:p>
    <w:p w:rsidR="00DD077B" w:rsidRDefault="00DD077B">
      <w:pPr>
        <w:tabs>
          <w:tab w:val="center" w:pos="4680"/>
        </w:tabs>
        <w:rPr>
          <w:rFonts w:ascii="Bookman Old Style" w:hAnsi="Bookman Old Style"/>
          <w:sz w:val="20"/>
          <w:szCs w:val="20"/>
        </w:rPr>
      </w:pPr>
      <w:r>
        <w:rPr>
          <w:rFonts w:ascii="Bookman Old Style" w:hAnsi="Bookman Old Style"/>
          <w:sz w:val="20"/>
          <w:szCs w:val="20"/>
        </w:rPr>
        <w:tab/>
      </w:r>
    </w:p>
    <w:p w:rsidR="00DD077B" w:rsidRDefault="0022298C">
      <w:pPr>
        <w:jc w:val="center"/>
        <w:rPr>
          <w:rFonts w:ascii="Bookman Old Style" w:hAnsi="Bookman Old Style"/>
          <w:sz w:val="20"/>
          <w:szCs w:val="20"/>
        </w:rPr>
      </w:pPr>
      <w:r w:rsidRPr="0022298C">
        <w:rPr>
          <w:rFonts w:ascii="Bookman Old Style" w:hAnsi="Bookman Old Style" w:cs="Arial"/>
          <w:noProof/>
          <w:lang w:bidi="hi-IN"/>
        </w:rPr>
        <w:pict>
          <v:rect id="_x0000_s1027" style="position:absolute;left:0;text-align:left;margin-left:232.65pt;margin-top:4.7pt;width:126pt;height:27pt;z-index:251661312" filled="f"/>
        </w:pict>
      </w:r>
    </w:p>
    <w:p w:rsidR="00DD077B" w:rsidRDefault="00DD077B">
      <w:pPr>
        <w:tabs>
          <w:tab w:val="left" w:pos="3420"/>
          <w:tab w:val="right" w:pos="9540"/>
        </w:tabs>
        <w:ind w:left="-1077" w:right="-1072"/>
        <w:rPr>
          <w:rFonts w:ascii="Bookman Old Style" w:hAnsi="Bookman Old Style" w:cs="Arial"/>
        </w:rPr>
      </w:pPr>
      <w:r>
        <w:rPr>
          <w:rFonts w:ascii="Bookman Old Style" w:hAnsi="Bookman Old Style" w:cs="Arial"/>
        </w:rPr>
        <w:t xml:space="preserve">                 </w:t>
      </w:r>
      <w:proofErr w:type="gramStart"/>
      <w:r>
        <w:rPr>
          <w:rFonts w:ascii="Bookman Old Style" w:hAnsi="Bookman Old Style" w:cs="Arial"/>
        </w:rPr>
        <w:t>Date :</w:t>
      </w:r>
      <w:proofErr w:type="gramEnd"/>
      <w:r>
        <w:rPr>
          <w:rFonts w:ascii="Bookman Old Style" w:hAnsi="Bookman Old Style" w:cs="Arial"/>
        </w:rPr>
        <w:t xml:space="preserve"> </w:t>
      </w:r>
      <w:r w:rsidRPr="00183D49">
        <w:rPr>
          <w:rFonts w:ascii="Bookman Old Style" w:hAnsi="Bookman Old Style" w:cs="Arial"/>
          <w:noProof/>
        </w:rPr>
        <w:t>09/11/2012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DD077B" w:rsidRDefault="0022298C">
      <w:pPr>
        <w:tabs>
          <w:tab w:val="left" w:pos="3420"/>
          <w:tab w:val="right" w:pos="9540"/>
        </w:tabs>
        <w:spacing w:line="360" w:lineRule="auto"/>
        <w:ind w:left="-1080" w:right="-1072"/>
        <w:rPr>
          <w:rFonts w:ascii="Bookman Old Style" w:hAnsi="Bookman Old Style"/>
        </w:rPr>
      </w:pPr>
      <w:r w:rsidRPr="0022298C">
        <w:rPr>
          <w:rFonts w:ascii="Bookman Old Style" w:hAnsi="Bookman Old Style"/>
          <w:noProof/>
          <w:sz w:val="20"/>
        </w:rPr>
        <w:pict>
          <v:line id="_x0000_s1028" style="position:absolute;left:0;text-align:left;flip:y;z-index:251662336" from="-18.3pt,16.45pt" to="528.75pt,16.85pt" strokeweight="1.75pt"/>
        </w:pict>
      </w:r>
      <w:r w:rsidR="00DD077B">
        <w:rPr>
          <w:rFonts w:ascii="Bookman Old Style" w:hAnsi="Bookman Old Style" w:cs="Arial"/>
        </w:rPr>
        <w:t xml:space="preserve">                 </w:t>
      </w:r>
      <w:proofErr w:type="gramStart"/>
      <w:r w:rsidR="00DD077B">
        <w:rPr>
          <w:rFonts w:ascii="Bookman Old Style" w:hAnsi="Bookman Old Style" w:cs="Arial"/>
        </w:rPr>
        <w:t>Time :</w:t>
      </w:r>
      <w:proofErr w:type="gramEnd"/>
      <w:r w:rsidR="00DD077B">
        <w:rPr>
          <w:rFonts w:ascii="Bookman Old Style" w:hAnsi="Bookman Old Style" w:cs="Arial"/>
        </w:rPr>
        <w:t xml:space="preserve"> </w:t>
      </w:r>
      <w:r w:rsidR="00DD077B" w:rsidRPr="00183D49">
        <w:rPr>
          <w:rFonts w:ascii="Bookman Old Style" w:hAnsi="Bookman Old Style" w:cs="Arial"/>
          <w:noProof/>
          <w:szCs w:val="22"/>
        </w:rPr>
        <w:t>9:00 - 12:00</w:t>
      </w:r>
      <w:r w:rsidR="00DD077B">
        <w:rPr>
          <w:rFonts w:ascii="Bookman Old Style" w:hAnsi="Bookman Old Style" w:cs="Arial"/>
          <w:noProof/>
        </w:rPr>
        <w:t xml:space="preserve"> </w:t>
      </w:r>
      <w:r w:rsidR="00DD077B">
        <w:rPr>
          <w:rFonts w:ascii="Bookman Old Style" w:hAnsi="Bookman Old Style" w:cs="Arial"/>
          <w:noProof/>
        </w:rPr>
        <w:tab/>
      </w:r>
      <w:r w:rsidR="00DD077B">
        <w:rPr>
          <w:rFonts w:ascii="Bookman Old Style" w:hAnsi="Bookman Old Style" w:cs="Arial"/>
        </w:rPr>
        <w:t xml:space="preserve">                                             </w:t>
      </w:r>
    </w:p>
    <w:p w:rsidR="00DD077B" w:rsidRDefault="00DD077B" w:rsidP="00C21C73">
      <w:pPr>
        <w:rPr>
          <w:rFonts w:ascii="Bookman Old Style" w:hAnsi="Bookman Old Style"/>
        </w:rPr>
      </w:pPr>
    </w:p>
    <w:p w:rsidR="00DD077B" w:rsidRDefault="00DD077B" w:rsidP="00C21C73">
      <w:pPr>
        <w:spacing w:line="276" w:lineRule="auto"/>
        <w:ind w:left="2880" w:firstLine="720"/>
        <w:rPr>
          <w:b/>
        </w:rPr>
      </w:pPr>
      <w:r>
        <w:rPr>
          <w:b/>
        </w:rPr>
        <w:t>SECTION – A</w:t>
      </w:r>
    </w:p>
    <w:p w:rsidR="00DD077B" w:rsidRDefault="00DD077B" w:rsidP="00C21C73">
      <w:pPr>
        <w:spacing w:line="276" w:lineRule="auto"/>
      </w:pPr>
      <w:r>
        <w:rPr>
          <w:b/>
        </w:rPr>
        <w:t xml:space="preserve">Answer ALL questions:          </w:t>
      </w:r>
      <w:r>
        <w:tab/>
      </w:r>
      <w:r>
        <w:tab/>
      </w:r>
      <w:r>
        <w:tab/>
      </w:r>
      <w:r>
        <w:tab/>
      </w:r>
      <w:r>
        <w:tab/>
      </w:r>
      <w:r>
        <w:tab/>
      </w:r>
      <w:r>
        <w:tab/>
      </w:r>
      <w:r>
        <w:tab/>
        <w:t xml:space="preserve">   (10 x 2 = 20)</w:t>
      </w:r>
    </w:p>
    <w:p w:rsidR="00DD077B" w:rsidRPr="00C21C73" w:rsidRDefault="00DD077B" w:rsidP="00C21C73">
      <w:pPr>
        <w:spacing w:line="276" w:lineRule="auto"/>
        <w:rPr>
          <w:sz w:val="12"/>
        </w:rPr>
      </w:pPr>
    </w:p>
    <w:p w:rsidR="00DD077B" w:rsidRDefault="00DD077B" w:rsidP="00C21C73">
      <w:pPr>
        <w:pStyle w:val="ListParagraph"/>
        <w:numPr>
          <w:ilvl w:val="0"/>
          <w:numId w:val="6"/>
        </w:numPr>
        <w:rPr>
          <w:rFonts w:ascii="Times New Roman" w:hAnsi="Times New Roman"/>
        </w:rPr>
      </w:pPr>
      <w:r>
        <w:rPr>
          <w:rFonts w:ascii="Times New Roman" w:hAnsi="Times New Roman"/>
        </w:rPr>
        <w:t xml:space="preserve">Write down the uses of Bio-Statistics. </w:t>
      </w:r>
    </w:p>
    <w:p w:rsidR="00DD077B" w:rsidRDefault="00DD077B" w:rsidP="00C21C73">
      <w:pPr>
        <w:pStyle w:val="ListParagraph"/>
        <w:numPr>
          <w:ilvl w:val="0"/>
          <w:numId w:val="6"/>
        </w:numPr>
        <w:rPr>
          <w:rFonts w:ascii="Times New Roman" w:hAnsi="Times New Roman"/>
        </w:rPr>
      </w:pPr>
      <w:r>
        <w:rPr>
          <w:rFonts w:ascii="Times New Roman" w:eastAsiaTheme="minorHAnsi" w:hAnsi="Times New Roman"/>
        </w:rPr>
        <w:t>State any two properties of Normal Distribution.</w:t>
      </w:r>
    </w:p>
    <w:p w:rsidR="00DD077B" w:rsidRDefault="00DD077B" w:rsidP="00C21C73">
      <w:pPr>
        <w:pStyle w:val="ListParagraph"/>
        <w:numPr>
          <w:ilvl w:val="0"/>
          <w:numId w:val="6"/>
        </w:numPr>
        <w:rPr>
          <w:rFonts w:ascii="Times New Roman" w:hAnsi="Times New Roman"/>
        </w:rPr>
      </w:pPr>
      <w:r>
        <w:rPr>
          <w:rFonts w:ascii="Times New Roman" w:hAnsi="Times New Roman"/>
        </w:rPr>
        <w:t>Calculate coefficient for Range: 37, 57, 27,72,79,87,97,76,67,47</w:t>
      </w:r>
    </w:p>
    <w:p w:rsidR="00DD077B" w:rsidRDefault="00DD077B" w:rsidP="00C21C73">
      <w:pPr>
        <w:pStyle w:val="ListParagraph"/>
        <w:numPr>
          <w:ilvl w:val="0"/>
          <w:numId w:val="6"/>
        </w:numPr>
        <w:rPr>
          <w:rFonts w:ascii="Times New Roman" w:hAnsi="Times New Roman"/>
        </w:rPr>
      </w:pPr>
      <w:r>
        <w:rPr>
          <w:rFonts w:ascii="Times New Roman" w:hAnsi="Times New Roman"/>
        </w:rPr>
        <w:t>What is the probability that the leap year selected at random will have 53 Sundays?</w:t>
      </w:r>
    </w:p>
    <w:p w:rsidR="00DD077B" w:rsidRDefault="00DD077B" w:rsidP="00C21C73">
      <w:pPr>
        <w:pStyle w:val="ListParagraph"/>
        <w:numPr>
          <w:ilvl w:val="0"/>
          <w:numId w:val="6"/>
        </w:numPr>
        <w:rPr>
          <w:rFonts w:ascii="Times New Roman" w:hAnsi="Times New Roman"/>
        </w:rPr>
      </w:pPr>
      <w:r>
        <w:rPr>
          <w:rFonts w:ascii="Times New Roman" w:hAnsi="Times New Roman"/>
        </w:rPr>
        <w:t>Briefly explain Regression analysis.</w:t>
      </w:r>
    </w:p>
    <w:p w:rsidR="00DD077B" w:rsidRDefault="00DD077B" w:rsidP="00C21C73">
      <w:pPr>
        <w:pStyle w:val="ListParagraph"/>
        <w:numPr>
          <w:ilvl w:val="0"/>
          <w:numId w:val="6"/>
        </w:numPr>
        <w:rPr>
          <w:rFonts w:ascii="Times New Roman" w:hAnsi="Times New Roman"/>
        </w:rPr>
      </w:pPr>
      <w:r>
        <w:rPr>
          <w:rFonts w:ascii="Times New Roman" w:hAnsi="Times New Roman"/>
        </w:rPr>
        <w:t>Give the test statistic for a chi-square test.</w:t>
      </w:r>
    </w:p>
    <w:p w:rsidR="00DD077B" w:rsidRDefault="00DD077B" w:rsidP="00C21C73">
      <w:pPr>
        <w:pStyle w:val="ListParagraph"/>
        <w:numPr>
          <w:ilvl w:val="0"/>
          <w:numId w:val="6"/>
        </w:numPr>
        <w:rPr>
          <w:rFonts w:ascii="Times New Roman" w:hAnsi="Times New Roman"/>
        </w:rPr>
      </w:pPr>
      <w:r>
        <w:rPr>
          <w:rFonts w:ascii="Times New Roman" w:hAnsi="Times New Roman"/>
        </w:rPr>
        <w:t>Define type-I error.</w:t>
      </w:r>
    </w:p>
    <w:p w:rsidR="00DD077B" w:rsidRDefault="00DD077B" w:rsidP="00C21C73">
      <w:pPr>
        <w:pStyle w:val="ListParagraph"/>
        <w:numPr>
          <w:ilvl w:val="0"/>
          <w:numId w:val="6"/>
        </w:numPr>
        <w:rPr>
          <w:rFonts w:ascii="Times New Roman" w:hAnsi="Times New Roman"/>
        </w:rPr>
      </w:pPr>
      <w:r>
        <w:rPr>
          <w:rFonts w:ascii="Times New Roman" w:hAnsi="Times New Roman"/>
        </w:rPr>
        <w:t xml:space="preserve"> State the difference between parametric and non-parametric test</w:t>
      </w:r>
    </w:p>
    <w:p w:rsidR="00DD077B" w:rsidRDefault="00DD077B" w:rsidP="00C21C73">
      <w:pPr>
        <w:pStyle w:val="ListParagraph"/>
        <w:numPr>
          <w:ilvl w:val="0"/>
          <w:numId w:val="6"/>
        </w:numPr>
        <w:rPr>
          <w:rFonts w:ascii="Times New Roman" w:hAnsi="Times New Roman"/>
        </w:rPr>
      </w:pPr>
      <w:r>
        <w:rPr>
          <w:rFonts w:ascii="Times New Roman" w:hAnsi="Times New Roman"/>
        </w:rPr>
        <w:t>Write the test statistic for a Z-test for a single proportion.</w:t>
      </w:r>
    </w:p>
    <w:p w:rsidR="00DD077B" w:rsidRDefault="00DD077B" w:rsidP="00C21C73">
      <w:pPr>
        <w:pStyle w:val="ListParagraph"/>
        <w:numPr>
          <w:ilvl w:val="0"/>
          <w:numId w:val="6"/>
        </w:numPr>
        <w:rPr>
          <w:rFonts w:ascii="Times New Roman" w:hAnsi="Times New Roman"/>
        </w:rPr>
      </w:pPr>
      <w:r>
        <w:rPr>
          <w:rFonts w:ascii="Times New Roman" w:hAnsi="Times New Roman"/>
        </w:rPr>
        <w:t>Define mean sum of squares.</w:t>
      </w:r>
    </w:p>
    <w:p w:rsidR="00DD077B" w:rsidRDefault="00DD077B" w:rsidP="00C21C73">
      <w:pPr>
        <w:pStyle w:val="ListParagraph"/>
        <w:ind w:left="2880" w:firstLine="720"/>
        <w:rPr>
          <w:rFonts w:ascii="Times New Roman" w:hAnsi="Times New Roman"/>
          <w:b/>
        </w:rPr>
      </w:pPr>
      <w:r>
        <w:rPr>
          <w:rFonts w:ascii="Times New Roman" w:hAnsi="Times New Roman"/>
          <w:b/>
        </w:rPr>
        <w:t>SECTION – B</w:t>
      </w:r>
    </w:p>
    <w:p w:rsidR="00DD077B" w:rsidRDefault="00DD077B" w:rsidP="00C21C73">
      <w:pPr>
        <w:spacing w:line="276" w:lineRule="auto"/>
        <w:rPr>
          <w:rFonts w:eastAsiaTheme="minorHAnsi"/>
        </w:rPr>
      </w:pPr>
      <w:r>
        <w:rPr>
          <w:rFonts w:eastAsiaTheme="minorHAnsi"/>
          <w:b/>
        </w:rPr>
        <w:t>Answer any FIVE of the following:</w:t>
      </w:r>
      <w:r>
        <w:rPr>
          <w:rFonts w:eastAsiaTheme="minorHAnsi"/>
        </w:rPr>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(5 X 8 = 40)</w:t>
      </w:r>
    </w:p>
    <w:p w:rsidR="00DD077B" w:rsidRDefault="00DD077B" w:rsidP="00C21C73">
      <w:pPr>
        <w:spacing w:line="276" w:lineRule="auto"/>
        <w:rPr>
          <w:rFonts w:eastAsiaTheme="minorHAnsi"/>
        </w:rPr>
      </w:pPr>
    </w:p>
    <w:p w:rsidR="00DD077B" w:rsidRDefault="00DD077B" w:rsidP="00C21C73">
      <w:pPr>
        <w:pStyle w:val="ListParagraph"/>
        <w:numPr>
          <w:ilvl w:val="0"/>
          <w:numId w:val="6"/>
        </w:numPr>
        <w:spacing w:line="360" w:lineRule="auto"/>
        <w:rPr>
          <w:rFonts w:ascii="Times New Roman" w:eastAsia="Calibri" w:hAnsi="Times New Roman"/>
        </w:rPr>
      </w:pPr>
      <w:r>
        <w:rPr>
          <w:rFonts w:ascii="Times New Roman" w:hAnsi="Times New Roman"/>
        </w:rPr>
        <w:t>Police records shows the following numbers daily crime reports for a sample of days during the   winter months and a sample of days during the summer months.</w:t>
      </w:r>
    </w:p>
    <w:tbl>
      <w:tblPr>
        <w:tblpPr w:leftFromText="180" w:rightFromText="180" w:vertAnchor="text" w:horzAnchor="margin" w:tblpXSpec="center" w:tblpY="1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96"/>
        <w:gridCol w:w="798"/>
        <w:gridCol w:w="798"/>
        <w:gridCol w:w="798"/>
        <w:gridCol w:w="798"/>
        <w:gridCol w:w="798"/>
        <w:gridCol w:w="798"/>
        <w:gridCol w:w="798"/>
      </w:tblGrid>
      <w:tr w:rsidR="00DD077B" w:rsidRPr="00C21C73" w:rsidTr="00C21C73">
        <w:trPr>
          <w:trHeight w:val="292"/>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77B" w:rsidRPr="00C21C73" w:rsidRDefault="00DD077B" w:rsidP="00C21C73">
            <w:pPr>
              <w:tabs>
                <w:tab w:val="center" w:pos="4320"/>
                <w:tab w:val="right" w:pos="8640"/>
              </w:tabs>
              <w:rPr>
                <w:rFonts w:eastAsia="Calibri"/>
                <w:sz w:val="22"/>
                <w:szCs w:val="22"/>
                <w:lang w:val="en-IN"/>
              </w:rPr>
            </w:pPr>
            <w:r w:rsidRPr="00C21C73">
              <w:rPr>
                <w:b/>
              </w:rPr>
              <w:t>Winter</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18</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20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15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22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21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20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24</w:t>
            </w:r>
          </w:p>
        </w:tc>
      </w:tr>
      <w:tr w:rsidR="00DD077B" w:rsidRPr="00C21C73" w:rsidTr="00C21C73">
        <w:trPr>
          <w:trHeight w:val="292"/>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77B" w:rsidRPr="00C21C73" w:rsidRDefault="00DD077B" w:rsidP="00C21C73">
            <w:pPr>
              <w:tabs>
                <w:tab w:val="center" w:pos="4320"/>
                <w:tab w:val="right" w:pos="8640"/>
              </w:tabs>
              <w:rPr>
                <w:rFonts w:eastAsia="Calibri"/>
                <w:sz w:val="22"/>
                <w:szCs w:val="22"/>
                <w:lang w:val="en-IN"/>
              </w:rPr>
            </w:pPr>
            <w:r w:rsidRPr="00C21C73">
              <w:rPr>
                <w:b/>
              </w:rPr>
              <w:t>Summer</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22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10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20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35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23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C21C73">
            <w:pPr>
              <w:tabs>
                <w:tab w:val="center" w:pos="4320"/>
                <w:tab w:val="right" w:pos="8640"/>
              </w:tabs>
              <w:rPr>
                <w:rFonts w:eastAsia="Calibri"/>
                <w:sz w:val="22"/>
                <w:szCs w:val="22"/>
                <w:lang w:val="en-IN"/>
              </w:rPr>
            </w:pPr>
            <w:r>
              <w:t>21</w:t>
            </w:r>
          </w:p>
        </w:tc>
      </w:tr>
    </w:tbl>
    <w:p w:rsidR="00DD077B" w:rsidRDefault="00DD077B" w:rsidP="00C21C73">
      <w:pPr>
        <w:spacing w:line="360" w:lineRule="auto"/>
        <w:rPr>
          <w:rFonts w:eastAsia="Calibri"/>
          <w:sz w:val="22"/>
          <w:szCs w:val="22"/>
          <w:lang w:val="en-IN"/>
        </w:rPr>
      </w:pPr>
    </w:p>
    <w:p w:rsidR="00DD077B" w:rsidRDefault="00DD077B" w:rsidP="00C21C73"/>
    <w:p w:rsidR="00DD077B" w:rsidRDefault="00DD077B" w:rsidP="00C21C73">
      <w:pPr>
        <w:ind w:firstLine="720"/>
      </w:pPr>
      <w:r>
        <w:t>By using co-efficient of variation, which season has consistent crime rate?</w:t>
      </w:r>
    </w:p>
    <w:p w:rsidR="00DD077B" w:rsidRDefault="00DD077B" w:rsidP="00C21C73">
      <w:pPr>
        <w:ind w:firstLine="720"/>
      </w:pPr>
    </w:p>
    <w:p w:rsidR="00DD077B" w:rsidRDefault="00DD077B" w:rsidP="00C21C73">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Calculate Correlation between Plant biology and zoology marks from the given 8 students </w:t>
      </w:r>
      <w:proofErr w:type="gramStart"/>
      <w:r>
        <w:rPr>
          <w:rFonts w:ascii="Times New Roman" w:hAnsi="Times New Roman"/>
          <w:sz w:val="24"/>
          <w:szCs w:val="24"/>
        </w:rPr>
        <w:t>marks .</w:t>
      </w:r>
      <w:proofErr w:type="gramEnd"/>
    </w:p>
    <w:p w:rsidR="00DD077B" w:rsidRDefault="00DD077B" w:rsidP="00C21C73">
      <w:pPr>
        <w:pStyle w:val="ListParagraph"/>
        <w:spacing w:after="0"/>
        <w:rPr>
          <w:rFonts w:ascii="Times New Roman" w:hAnsi="Times New Roman"/>
          <w:sz w:val="24"/>
          <w:szCs w:val="24"/>
        </w:rPr>
      </w:pPr>
    </w:p>
    <w:tbl>
      <w:tblPr>
        <w:tblpPr w:leftFromText="180" w:rightFromText="180" w:bottomFromText="200" w:vertAnchor="text" w:horzAnchor="margin" w:tblpXSpec="center" w:tblpY="-57"/>
        <w:tblW w:w="7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787"/>
        <w:gridCol w:w="524"/>
        <w:gridCol w:w="524"/>
        <w:gridCol w:w="524"/>
        <w:gridCol w:w="524"/>
        <w:gridCol w:w="524"/>
        <w:gridCol w:w="524"/>
        <w:gridCol w:w="524"/>
      </w:tblGrid>
      <w:tr w:rsidR="00DD077B" w:rsidTr="00E53436">
        <w:trPr>
          <w:trHeight w:val="308"/>
        </w:trPr>
        <w:tc>
          <w:tcPr>
            <w:tcW w:w="2771" w:type="dxa"/>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rPr>
                <w:rFonts w:eastAsia="Calibri"/>
                <w:b/>
                <w:sz w:val="22"/>
                <w:szCs w:val="22"/>
                <w:lang w:val="en-IN"/>
              </w:rPr>
            </w:pPr>
            <w:r>
              <w:rPr>
                <w:b/>
              </w:rPr>
              <w:t>Marks in  Plant biology</w:t>
            </w:r>
          </w:p>
        </w:tc>
        <w:tc>
          <w:tcPr>
            <w:tcW w:w="787" w:type="dxa"/>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65</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66</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67</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67</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68</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69</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70</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72</w:t>
            </w:r>
          </w:p>
        </w:tc>
      </w:tr>
      <w:tr w:rsidR="00DD077B" w:rsidTr="00E53436">
        <w:trPr>
          <w:trHeight w:val="308"/>
        </w:trPr>
        <w:tc>
          <w:tcPr>
            <w:tcW w:w="2771" w:type="dxa"/>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rPr>
                <w:rFonts w:eastAsia="Calibri"/>
                <w:b/>
                <w:sz w:val="22"/>
                <w:szCs w:val="22"/>
                <w:lang w:val="en-IN"/>
              </w:rPr>
            </w:pPr>
            <w:r>
              <w:rPr>
                <w:b/>
              </w:rPr>
              <w:t xml:space="preserve"> Marks in zoology</w:t>
            </w:r>
          </w:p>
        </w:tc>
        <w:tc>
          <w:tcPr>
            <w:tcW w:w="787" w:type="dxa"/>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67</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68</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65</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68</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72</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72</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69</w:t>
            </w:r>
          </w:p>
        </w:tc>
        <w:tc>
          <w:tcPr>
            <w:tcW w:w="0" w:type="auto"/>
            <w:tcBorders>
              <w:top w:val="single" w:sz="4" w:space="0" w:color="auto"/>
              <w:left w:val="single" w:sz="4" w:space="0" w:color="auto"/>
              <w:bottom w:val="single" w:sz="4" w:space="0" w:color="auto"/>
              <w:right w:val="single" w:sz="4" w:space="0" w:color="auto"/>
            </w:tcBorders>
            <w:hideMark/>
          </w:tcPr>
          <w:p w:rsidR="00DD077B" w:rsidRDefault="00DD077B">
            <w:pPr>
              <w:spacing w:after="200" w:line="276" w:lineRule="auto"/>
              <w:jc w:val="center"/>
              <w:rPr>
                <w:rFonts w:eastAsia="Calibri"/>
                <w:sz w:val="22"/>
                <w:szCs w:val="22"/>
                <w:lang w:val="en-IN"/>
              </w:rPr>
            </w:pPr>
            <w:r>
              <w:t>71</w:t>
            </w:r>
          </w:p>
        </w:tc>
      </w:tr>
    </w:tbl>
    <w:p w:rsidR="00DD077B" w:rsidRDefault="00DD077B" w:rsidP="00C21C73">
      <w:pPr>
        <w:rPr>
          <w:rFonts w:eastAsia="Calibri"/>
          <w:sz w:val="22"/>
          <w:szCs w:val="22"/>
          <w:lang w:val="en-IN"/>
        </w:rPr>
      </w:pPr>
    </w:p>
    <w:p w:rsidR="00DD077B" w:rsidRDefault="00DD077B" w:rsidP="00C21C73"/>
    <w:p w:rsidR="00DD077B" w:rsidRDefault="00DD077B" w:rsidP="00C21C73"/>
    <w:p w:rsidR="00DD077B" w:rsidRDefault="00DD077B" w:rsidP="00C21C73"/>
    <w:p w:rsidR="00DD077B" w:rsidRPr="00E53436" w:rsidRDefault="00DD077B" w:rsidP="00C21C73">
      <w:pPr>
        <w:rPr>
          <w:sz w:val="4"/>
        </w:rPr>
      </w:pPr>
    </w:p>
    <w:p w:rsidR="00DD077B" w:rsidRDefault="00DD077B" w:rsidP="00C21C73"/>
    <w:p w:rsidR="00DD077B" w:rsidRDefault="00DD077B" w:rsidP="00C21C73">
      <w:pPr>
        <w:pStyle w:val="ListParagraph"/>
        <w:numPr>
          <w:ilvl w:val="0"/>
          <w:numId w:val="6"/>
        </w:numPr>
        <w:rPr>
          <w:rFonts w:ascii="Times New Roman" w:hAnsi="Times New Roman"/>
        </w:rPr>
      </w:pPr>
      <w:r>
        <w:rPr>
          <w:rFonts w:ascii="Times New Roman" w:hAnsi="Times New Roman"/>
        </w:rPr>
        <w:t>Seven  eggs weight is given below:</w:t>
      </w:r>
    </w:p>
    <w:p w:rsidR="00DD077B" w:rsidRDefault="00DD077B" w:rsidP="00C21C73">
      <w:pPr>
        <w:pStyle w:val="ListParagraph"/>
        <w:rPr>
          <w:rFonts w:ascii="Times New Roman" w:hAnsi="Times New Roman"/>
        </w:rPr>
      </w:pPr>
      <w:r>
        <w:rPr>
          <w:rFonts w:ascii="Times New Roman" w:hAnsi="Times New Roman"/>
        </w:rPr>
        <w:t xml:space="preserve">       65, 29, 48, 68, 49, 42, 32</w:t>
      </w:r>
    </w:p>
    <w:p w:rsidR="00DD077B" w:rsidRDefault="00DD077B" w:rsidP="00C21C73">
      <w:pPr>
        <w:pStyle w:val="ListParagraph"/>
        <w:rPr>
          <w:rFonts w:ascii="Times New Roman" w:hAnsi="Times New Roman"/>
        </w:rPr>
      </w:pPr>
      <w:r>
        <w:rPr>
          <w:rFonts w:ascii="Times New Roman" w:hAnsi="Times New Roman"/>
        </w:rPr>
        <w:t>Calculate Mean, Median, Mode, Quartile deviation and coefficient of Q.D.</w:t>
      </w:r>
    </w:p>
    <w:p w:rsidR="00DD077B" w:rsidRDefault="00DD077B" w:rsidP="00C21C73">
      <w:pPr>
        <w:pStyle w:val="ListParagraph"/>
        <w:rPr>
          <w:rFonts w:ascii="Times New Roman" w:hAnsi="Times New Roman"/>
        </w:rPr>
      </w:pPr>
    </w:p>
    <w:p w:rsidR="00DD077B" w:rsidRDefault="00DD077B" w:rsidP="00C21C73">
      <w:pPr>
        <w:pStyle w:val="ListParagraph"/>
        <w:numPr>
          <w:ilvl w:val="0"/>
          <w:numId w:val="6"/>
        </w:numPr>
        <w:rPr>
          <w:rFonts w:ascii="Times New Roman" w:hAnsi="Times New Roman"/>
        </w:rPr>
      </w:pPr>
      <w:r>
        <w:rPr>
          <w:rFonts w:ascii="Times New Roman" w:hAnsi="Times New Roman"/>
        </w:rPr>
        <w:t xml:space="preserve">An automatic machine was designed to pack exactly 2 kg of </w:t>
      </w:r>
      <w:proofErr w:type="spellStart"/>
      <w:r>
        <w:rPr>
          <w:rFonts w:ascii="Times New Roman" w:hAnsi="Times New Roman"/>
        </w:rPr>
        <w:t>vanaspati</w:t>
      </w:r>
      <w:proofErr w:type="spellEnd"/>
      <w:r>
        <w:rPr>
          <w:rFonts w:ascii="Times New Roman" w:hAnsi="Times New Roman"/>
        </w:rPr>
        <w:t xml:space="preserve">. A sample of 100 tins was examined to test the machine. The average weight was found to be 1.94 kg with standard deviation 0.10 kg. Is the machine working properly? Test at 1% level of significance. </w:t>
      </w:r>
    </w:p>
    <w:p w:rsidR="00DD077B" w:rsidRDefault="00DD077B" w:rsidP="00E53436">
      <w:pPr>
        <w:pStyle w:val="ListParagraph"/>
        <w:rPr>
          <w:rFonts w:ascii="Times New Roman" w:hAnsi="Times New Roman"/>
        </w:rPr>
      </w:pPr>
    </w:p>
    <w:p w:rsidR="00DD077B" w:rsidRDefault="00DD077B" w:rsidP="00C21C73">
      <w:pPr>
        <w:pStyle w:val="ListParagraph"/>
        <w:numPr>
          <w:ilvl w:val="0"/>
          <w:numId w:val="6"/>
        </w:numPr>
        <w:spacing w:after="0" w:line="240" w:lineRule="auto"/>
        <w:rPr>
          <w:rFonts w:ascii="Times New Roman" w:hAnsi="Times New Roman"/>
        </w:rPr>
      </w:pPr>
      <w:r>
        <w:rPr>
          <w:rFonts w:ascii="Times New Roman" w:hAnsi="Times New Roman"/>
        </w:rPr>
        <w:t>State and Prove Addition theorem of Probability.</w:t>
      </w:r>
    </w:p>
    <w:p w:rsidR="00DD077B" w:rsidRDefault="00DD077B" w:rsidP="00E53436">
      <w:pPr>
        <w:pStyle w:val="ListParagraph"/>
        <w:spacing w:after="0" w:line="240" w:lineRule="auto"/>
        <w:rPr>
          <w:rFonts w:ascii="Times New Roman" w:hAnsi="Times New Roman"/>
        </w:rPr>
      </w:pPr>
    </w:p>
    <w:p w:rsidR="00DD077B" w:rsidRDefault="00DD077B" w:rsidP="00E53436">
      <w:pPr>
        <w:pStyle w:val="ListParagraph"/>
        <w:spacing w:after="0" w:line="240" w:lineRule="auto"/>
        <w:rPr>
          <w:rFonts w:ascii="Times New Roman" w:hAnsi="Times New Roman"/>
        </w:rPr>
      </w:pPr>
    </w:p>
    <w:p w:rsidR="00DD077B" w:rsidRDefault="00DD077B" w:rsidP="00E53436">
      <w:pPr>
        <w:pStyle w:val="ListParagraph"/>
        <w:spacing w:after="0" w:line="240" w:lineRule="auto"/>
        <w:rPr>
          <w:rFonts w:ascii="Times New Roman" w:hAnsi="Times New Roman"/>
        </w:rPr>
      </w:pPr>
    </w:p>
    <w:p w:rsidR="00DD077B" w:rsidRDefault="00DD077B" w:rsidP="00E53436">
      <w:pPr>
        <w:pStyle w:val="ListParagraph"/>
        <w:spacing w:after="0" w:line="240" w:lineRule="auto"/>
        <w:rPr>
          <w:rFonts w:ascii="Times New Roman" w:hAnsi="Times New Roman"/>
        </w:rPr>
      </w:pPr>
    </w:p>
    <w:p w:rsidR="00DD077B" w:rsidRDefault="00DD077B" w:rsidP="00C21C73">
      <w:pPr>
        <w:pStyle w:val="ListParagraph"/>
        <w:numPr>
          <w:ilvl w:val="0"/>
          <w:numId w:val="6"/>
        </w:numPr>
        <w:spacing w:after="0" w:line="240" w:lineRule="auto"/>
        <w:rPr>
          <w:rFonts w:ascii="Times New Roman" w:hAnsi="Times New Roman"/>
        </w:rPr>
      </w:pPr>
      <w:r>
        <w:rPr>
          <w:rFonts w:ascii="Times New Roman" w:hAnsi="Times New Roman"/>
        </w:rPr>
        <w:lastRenderedPageBreak/>
        <w:t xml:space="preserve">Below are given the gain in weight in </w:t>
      </w:r>
      <w:proofErr w:type="spellStart"/>
      <w:r>
        <w:rPr>
          <w:rFonts w:ascii="Times New Roman" w:hAnsi="Times New Roman"/>
        </w:rPr>
        <w:t>kgs</w:t>
      </w:r>
      <w:proofErr w:type="spellEnd"/>
      <w:r>
        <w:rPr>
          <w:rFonts w:ascii="Times New Roman" w:hAnsi="Times New Roman"/>
        </w:rPr>
        <w:t xml:space="preserve"> of cows fed on two diets X and Y:</w:t>
      </w:r>
    </w:p>
    <w:tbl>
      <w:tblPr>
        <w:tblpPr w:leftFromText="180" w:rightFromText="180" w:vertAnchor="text" w:horzAnchor="margin" w:tblpXSpec="center" w:tblpY="328"/>
        <w:tblW w:w="869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tblPr>
      <w:tblGrid>
        <w:gridCol w:w="938"/>
        <w:gridCol w:w="776"/>
        <w:gridCol w:w="776"/>
        <w:gridCol w:w="776"/>
        <w:gridCol w:w="776"/>
        <w:gridCol w:w="776"/>
        <w:gridCol w:w="776"/>
        <w:gridCol w:w="776"/>
        <w:gridCol w:w="776"/>
        <w:gridCol w:w="776"/>
        <w:gridCol w:w="776"/>
      </w:tblGrid>
      <w:tr w:rsidR="00DD077B" w:rsidRPr="00C21C73" w:rsidTr="00E53436">
        <w:trPr>
          <w:trHeight w:val="309"/>
        </w:trPr>
        <w:tc>
          <w:tcPr>
            <w:tcW w:w="938" w:type="dxa"/>
            <w:noWrap/>
            <w:hideMark/>
          </w:tcPr>
          <w:p w:rsidR="00DD077B" w:rsidRPr="00C21C73" w:rsidRDefault="00DD077B" w:rsidP="00E53436">
            <w:pPr>
              <w:tabs>
                <w:tab w:val="center" w:pos="4320"/>
                <w:tab w:val="right" w:pos="8640"/>
              </w:tabs>
              <w:rPr>
                <w:color w:val="000000"/>
                <w:sz w:val="22"/>
                <w:szCs w:val="22"/>
              </w:rPr>
            </w:pPr>
            <w:r w:rsidRPr="00C21C73">
              <w:rPr>
                <w:color w:val="000000"/>
              </w:rPr>
              <w:t>Diet X</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25</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32</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30</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32</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24</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14</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32</w:t>
            </w:r>
          </w:p>
        </w:tc>
        <w:tc>
          <w:tcPr>
            <w:tcW w:w="776" w:type="dxa"/>
            <w:noWrap/>
            <w:hideMark/>
          </w:tcPr>
          <w:p w:rsidR="00DD077B" w:rsidRPr="00C21C73" w:rsidRDefault="00DD077B" w:rsidP="00E53436">
            <w:pPr>
              <w:tabs>
                <w:tab w:val="center" w:pos="4320"/>
                <w:tab w:val="right" w:pos="8640"/>
              </w:tabs>
              <w:rPr>
                <w:rFonts w:asciiTheme="minorHAnsi" w:eastAsiaTheme="minorHAnsi" w:hAnsiTheme="minorHAnsi"/>
                <w:sz w:val="22"/>
                <w:szCs w:val="22"/>
              </w:rPr>
            </w:pPr>
          </w:p>
        </w:tc>
        <w:tc>
          <w:tcPr>
            <w:tcW w:w="776" w:type="dxa"/>
            <w:noWrap/>
            <w:hideMark/>
          </w:tcPr>
          <w:p w:rsidR="00DD077B" w:rsidRPr="00C21C73" w:rsidRDefault="00DD077B" w:rsidP="00E53436">
            <w:pPr>
              <w:tabs>
                <w:tab w:val="center" w:pos="4320"/>
                <w:tab w:val="right" w:pos="8640"/>
              </w:tabs>
              <w:rPr>
                <w:rFonts w:asciiTheme="minorHAnsi" w:eastAsiaTheme="minorHAnsi" w:hAnsiTheme="minorHAnsi"/>
                <w:sz w:val="22"/>
                <w:szCs w:val="22"/>
              </w:rPr>
            </w:pPr>
          </w:p>
        </w:tc>
        <w:tc>
          <w:tcPr>
            <w:tcW w:w="776" w:type="dxa"/>
            <w:noWrap/>
            <w:hideMark/>
          </w:tcPr>
          <w:p w:rsidR="00DD077B" w:rsidRPr="00C21C73" w:rsidRDefault="00DD077B" w:rsidP="00E53436">
            <w:pPr>
              <w:tabs>
                <w:tab w:val="center" w:pos="4320"/>
                <w:tab w:val="right" w:pos="8640"/>
              </w:tabs>
              <w:rPr>
                <w:rFonts w:asciiTheme="minorHAnsi" w:eastAsiaTheme="minorHAnsi" w:hAnsiTheme="minorHAnsi"/>
                <w:sz w:val="22"/>
                <w:szCs w:val="22"/>
              </w:rPr>
            </w:pPr>
          </w:p>
        </w:tc>
      </w:tr>
      <w:tr w:rsidR="00DD077B" w:rsidRPr="00C21C73" w:rsidTr="00E53436">
        <w:trPr>
          <w:trHeight w:val="309"/>
        </w:trPr>
        <w:tc>
          <w:tcPr>
            <w:tcW w:w="938" w:type="dxa"/>
            <w:noWrap/>
            <w:hideMark/>
          </w:tcPr>
          <w:p w:rsidR="00DD077B" w:rsidRPr="00C21C73" w:rsidRDefault="00DD077B" w:rsidP="00E53436">
            <w:pPr>
              <w:tabs>
                <w:tab w:val="center" w:pos="4320"/>
                <w:tab w:val="right" w:pos="8640"/>
              </w:tabs>
              <w:rPr>
                <w:color w:val="000000"/>
                <w:sz w:val="22"/>
                <w:szCs w:val="22"/>
              </w:rPr>
            </w:pPr>
            <w:r w:rsidRPr="00C21C73">
              <w:rPr>
                <w:color w:val="000000"/>
              </w:rPr>
              <w:t>Diet Y</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24</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34</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22</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30</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42</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31</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40</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30</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32</w:t>
            </w:r>
          </w:p>
        </w:tc>
        <w:tc>
          <w:tcPr>
            <w:tcW w:w="776" w:type="dxa"/>
            <w:noWrap/>
            <w:hideMark/>
          </w:tcPr>
          <w:p w:rsidR="00DD077B" w:rsidRPr="00C21C73" w:rsidRDefault="00DD077B" w:rsidP="00E53436">
            <w:pPr>
              <w:tabs>
                <w:tab w:val="center" w:pos="4320"/>
                <w:tab w:val="right" w:pos="8640"/>
              </w:tabs>
              <w:rPr>
                <w:color w:val="000000"/>
                <w:sz w:val="22"/>
                <w:szCs w:val="22"/>
              </w:rPr>
            </w:pPr>
            <w:r w:rsidRPr="00C21C73">
              <w:rPr>
                <w:color w:val="000000"/>
              </w:rPr>
              <w:t>35</w:t>
            </w:r>
          </w:p>
        </w:tc>
      </w:tr>
    </w:tbl>
    <w:p w:rsidR="00DD077B" w:rsidRDefault="00DD077B" w:rsidP="00C21C73">
      <w:pPr>
        <w:pStyle w:val="Caption"/>
        <w:keepNext/>
        <w:ind w:left="720"/>
        <w:rPr>
          <w:rFonts w:ascii="Times New Roman" w:hAnsi="Times New Roman"/>
        </w:rPr>
      </w:pPr>
    </w:p>
    <w:p w:rsidR="00DD077B" w:rsidRDefault="00DD077B" w:rsidP="00C21C73">
      <w:pPr>
        <w:ind w:left="720"/>
      </w:pPr>
    </w:p>
    <w:p w:rsidR="00DD077B" w:rsidRDefault="00DD077B" w:rsidP="00C21C73">
      <w:pPr>
        <w:ind w:left="720"/>
      </w:pPr>
    </w:p>
    <w:p w:rsidR="00DD077B" w:rsidRDefault="00DD077B" w:rsidP="00C21C73">
      <w:pPr>
        <w:ind w:left="720"/>
      </w:pPr>
    </w:p>
    <w:p w:rsidR="00DD077B" w:rsidRPr="00E53436" w:rsidRDefault="00DD077B" w:rsidP="00C21C73">
      <w:pPr>
        <w:ind w:left="720"/>
        <w:rPr>
          <w:sz w:val="8"/>
        </w:rPr>
      </w:pPr>
    </w:p>
    <w:p w:rsidR="00DD077B" w:rsidRDefault="00DD077B" w:rsidP="00C21C73">
      <w:pPr>
        <w:ind w:left="705"/>
      </w:pPr>
      <w:r>
        <w:t>Test at 5 % level whether the two diets differ as regards their effect on mean increase in weight by using t-test for difference means.</w:t>
      </w:r>
    </w:p>
    <w:p w:rsidR="00DD077B" w:rsidRDefault="00DD077B" w:rsidP="00C21C73">
      <w:pPr>
        <w:pStyle w:val="ListParagraph"/>
        <w:numPr>
          <w:ilvl w:val="0"/>
          <w:numId w:val="6"/>
        </w:numPr>
        <w:spacing w:after="0" w:line="240" w:lineRule="auto"/>
        <w:rPr>
          <w:rFonts w:ascii="Times New Roman" w:hAnsi="Times New Roman"/>
        </w:rPr>
      </w:pPr>
      <w:r>
        <w:rPr>
          <w:rFonts w:ascii="Times New Roman" w:hAnsi="Times New Roman"/>
        </w:rPr>
        <w:t xml:space="preserve"> The following data,(in tons) are the amount of sulfur oxides emitted by a large industrial plant in     40 days:</w:t>
      </w:r>
    </w:p>
    <w:tbl>
      <w:tblPr>
        <w:tblpPr w:leftFromText="180" w:rightFromText="180" w:vertAnchor="text" w:horzAnchor="margin" w:tblpXSpec="center" w:tblpY="156"/>
        <w:tblW w:w="8390" w:type="dxa"/>
        <w:tblBorders>
          <w:top w:val="single" w:sz="8" w:space="0" w:color="F79646" w:themeColor="accent6"/>
          <w:bottom w:val="single" w:sz="8" w:space="0" w:color="F79646" w:themeColor="accent6"/>
        </w:tblBorders>
        <w:tblLook w:val="04A0"/>
      </w:tblPr>
      <w:tblGrid>
        <w:gridCol w:w="839"/>
        <w:gridCol w:w="839"/>
        <w:gridCol w:w="839"/>
        <w:gridCol w:w="839"/>
        <w:gridCol w:w="839"/>
        <w:gridCol w:w="839"/>
        <w:gridCol w:w="839"/>
        <w:gridCol w:w="839"/>
        <w:gridCol w:w="839"/>
        <w:gridCol w:w="839"/>
      </w:tblGrid>
      <w:tr w:rsidR="00EF11F4" w:rsidRPr="00AB41AC" w:rsidTr="00EF11F4">
        <w:trPr>
          <w:trHeight w:val="300"/>
        </w:trPr>
        <w:tc>
          <w:tcPr>
            <w:tcW w:w="839" w:type="dxa"/>
            <w:tcBorders>
              <w:left w:val="nil"/>
              <w:right w:val="nil"/>
            </w:tcBorders>
            <w:noWrap/>
            <w:hideMark/>
          </w:tcPr>
          <w:p w:rsidR="00EF11F4" w:rsidRPr="009C4D20" w:rsidRDefault="00EF11F4" w:rsidP="00EF11F4">
            <w:pPr>
              <w:tabs>
                <w:tab w:val="center" w:pos="4500"/>
              </w:tabs>
              <w:spacing w:line="360" w:lineRule="auto"/>
              <w:ind w:right="-27"/>
              <w:jc w:val="right"/>
              <w:rPr>
                <w:b/>
                <w:bCs/>
                <w:color w:val="000000"/>
                <w:sz w:val="22"/>
                <w:szCs w:val="22"/>
              </w:rPr>
            </w:pPr>
            <w:r w:rsidRPr="009C4D20">
              <w:rPr>
                <w:b/>
                <w:bCs/>
                <w:color w:val="000000"/>
                <w:sz w:val="28"/>
              </w:rPr>
              <w:t>24</w:t>
            </w:r>
          </w:p>
        </w:tc>
        <w:tc>
          <w:tcPr>
            <w:tcW w:w="839" w:type="dxa"/>
            <w:tcBorders>
              <w:left w:val="nil"/>
              <w:right w:val="nil"/>
            </w:tcBorders>
            <w:noWrap/>
            <w:hideMark/>
          </w:tcPr>
          <w:p w:rsidR="00EF11F4" w:rsidRPr="00AB41AC" w:rsidRDefault="00EF11F4" w:rsidP="00EF11F4">
            <w:pPr>
              <w:tabs>
                <w:tab w:val="center" w:pos="4500"/>
              </w:tabs>
              <w:spacing w:line="360" w:lineRule="auto"/>
              <w:ind w:right="-27"/>
              <w:jc w:val="right"/>
              <w:rPr>
                <w:b/>
                <w:bCs/>
                <w:color w:val="000000"/>
                <w:sz w:val="22"/>
                <w:szCs w:val="22"/>
              </w:rPr>
            </w:pPr>
            <w:r w:rsidRPr="00AB41AC">
              <w:rPr>
                <w:b/>
                <w:bCs/>
                <w:color w:val="000000"/>
                <w:sz w:val="28"/>
              </w:rPr>
              <w:t>15</w:t>
            </w:r>
          </w:p>
        </w:tc>
        <w:tc>
          <w:tcPr>
            <w:tcW w:w="839" w:type="dxa"/>
            <w:tcBorders>
              <w:left w:val="nil"/>
              <w:right w:val="nil"/>
            </w:tcBorders>
            <w:noWrap/>
            <w:hideMark/>
          </w:tcPr>
          <w:p w:rsidR="00EF11F4" w:rsidRPr="00AB41AC" w:rsidRDefault="00EF11F4" w:rsidP="00EF11F4">
            <w:pPr>
              <w:tabs>
                <w:tab w:val="center" w:pos="4500"/>
              </w:tabs>
              <w:spacing w:line="360" w:lineRule="auto"/>
              <w:ind w:right="-27"/>
              <w:jc w:val="right"/>
              <w:rPr>
                <w:b/>
                <w:bCs/>
                <w:color w:val="000000"/>
                <w:sz w:val="22"/>
                <w:szCs w:val="22"/>
              </w:rPr>
            </w:pPr>
            <w:r w:rsidRPr="00AB41AC">
              <w:rPr>
                <w:b/>
                <w:bCs/>
                <w:color w:val="000000"/>
                <w:sz w:val="28"/>
              </w:rPr>
              <w:t>20</w:t>
            </w:r>
          </w:p>
        </w:tc>
        <w:tc>
          <w:tcPr>
            <w:tcW w:w="839" w:type="dxa"/>
            <w:tcBorders>
              <w:left w:val="nil"/>
              <w:right w:val="nil"/>
            </w:tcBorders>
            <w:noWrap/>
            <w:hideMark/>
          </w:tcPr>
          <w:p w:rsidR="00EF11F4" w:rsidRPr="00AB41AC" w:rsidRDefault="00EF11F4" w:rsidP="00EF11F4">
            <w:pPr>
              <w:tabs>
                <w:tab w:val="center" w:pos="4500"/>
              </w:tabs>
              <w:spacing w:line="360" w:lineRule="auto"/>
              <w:ind w:right="-27"/>
              <w:jc w:val="right"/>
              <w:rPr>
                <w:b/>
                <w:bCs/>
                <w:color w:val="000000"/>
                <w:sz w:val="22"/>
                <w:szCs w:val="22"/>
              </w:rPr>
            </w:pPr>
            <w:r w:rsidRPr="00AB41AC">
              <w:rPr>
                <w:b/>
                <w:bCs/>
                <w:color w:val="000000"/>
                <w:sz w:val="28"/>
              </w:rPr>
              <w:t>29</w:t>
            </w:r>
          </w:p>
        </w:tc>
        <w:tc>
          <w:tcPr>
            <w:tcW w:w="839" w:type="dxa"/>
            <w:tcBorders>
              <w:left w:val="nil"/>
              <w:right w:val="nil"/>
            </w:tcBorders>
            <w:noWrap/>
            <w:hideMark/>
          </w:tcPr>
          <w:p w:rsidR="00EF11F4" w:rsidRPr="00AB41AC" w:rsidRDefault="00EF11F4" w:rsidP="00EF11F4">
            <w:pPr>
              <w:tabs>
                <w:tab w:val="center" w:pos="4500"/>
              </w:tabs>
              <w:spacing w:line="360" w:lineRule="auto"/>
              <w:ind w:right="-27"/>
              <w:jc w:val="right"/>
              <w:rPr>
                <w:b/>
                <w:bCs/>
                <w:color w:val="000000"/>
                <w:sz w:val="22"/>
                <w:szCs w:val="22"/>
              </w:rPr>
            </w:pPr>
            <w:r w:rsidRPr="00AB41AC">
              <w:rPr>
                <w:b/>
                <w:bCs/>
                <w:color w:val="000000"/>
                <w:sz w:val="28"/>
              </w:rPr>
              <w:t>19</w:t>
            </w:r>
          </w:p>
        </w:tc>
        <w:tc>
          <w:tcPr>
            <w:tcW w:w="839" w:type="dxa"/>
            <w:tcBorders>
              <w:left w:val="nil"/>
              <w:right w:val="nil"/>
            </w:tcBorders>
            <w:noWrap/>
            <w:hideMark/>
          </w:tcPr>
          <w:p w:rsidR="00EF11F4" w:rsidRPr="00AB41AC" w:rsidRDefault="00EF11F4" w:rsidP="00EF11F4">
            <w:pPr>
              <w:tabs>
                <w:tab w:val="center" w:pos="4500"/>
              </w:tabs>
              <w:spacing w:line="360" w:lineRule="auto"/>
              <w:ind w:right="-27"/>
              <w:jc w:val="right"/>
              <w:rPr>
                <w:b/>
                <w:bCs/>
                <w:color w:val="000000"/>
                <w:sz w:val="22"/>
                <w:szCs w:val="22"/>
              </w:rPr>
            </w:pPr>
            <w:r w:rsidRPr="00AB41AC">
              <w:rPr>
                <w:b/>
                <w:bCs/>
                <w:color w:val="000000"/>
                <w:sz w:val="28"/>
              </w:rPr>
              <w:t>18</w:t>
            </w:r>
          </w:p>
        </w:tc>
        <w:tc>
          <w:tcPr>
            <w:tcW w:w="839" w:type="dxa"/>
            <w:tcBorders>
              <w:left w:val="nil"/>
              <w:right w:val="nil"/>
            </w:tcBorders>
            <w:noWrap/>
            <w:hideMark/>
          </w:tcPr>
          <w:p w:rsidR="00EF11F4" w:rsidRPr="00AB41AC" w:rsidRDefault="00EF11F4" w:rsidP="00EF11F4">
            <w:pPr>
              <w:tabs>
                <w:tab w:val="center" w:pos="4500"/>
              </w:tabs>
              <w:spacing w:line="360" w:lineRule="auto"/>
              <w:ind w:right="-27"/>
              <w:jc w:val="right"/>
              <w:rPr>
                <w:b/>
                <w:bCs/>
                <w:color w:val="000000"/>
                <w:sz w:val="22"/>
                <w:szCs w:val="22"/>
              </w:rPr>
            </w:pPr>
            <w:r w:rsidRPr="00AB41AC">
              <w:rPr>
                <w:b/>
                <w:bCs/>
                <w:color w:val="000000"/>
                <w:sz w:val="28"/>
              </w:rPr>
              <w:t>22</w:t>
            </w:r>
          </w:p>
        </w:tc>
        <w:tc>
          <w:tcPr>
            <w:tcW w:w="839" w:type="dxa"/>
            <w:tcBorders>
              <w:left w:val="nil"/>
              <w:right w:val="nil"/>
            </w:tcBorders>
            <w:noWrap/>
            <w:hideMark/>
          </w:tcPr>
          <w:p w:rsidR="00EF11F4" w:rsidRPr="00AB41AC" w:rsidRDefault="00EF11F4" w:rsidP="00EF11F4">
            <w:pPr>
              <w:tabs>
                <w:tab w:val="center" w:pos="4500"/>
              </w:tabs>
              <w:spacing w:line="360" w:lineRule="auto"/>
              <w:ind w:right="-27"/>
              <w:jc w:val="right"/>
              <w:rPr>
                <w:b/>
                <w:bCs/>
                <w:color w:val="000000"/>
                <w:sz w:val="22"/>
                <w:szCs w:val="22"/>
              </w:rPr>
            </w:pPr>
            <w:r w:rsidRPr="00AB41AC">
              <w:rPr>
                <w:b/>
                <w:bCs/>
                <w:color w:val="000000"/>
                <w:sz w:val="28"/>
              </w:rPr>
              <w:t>25</w:t>
            </w:r>
          </w:p>
        </w:tc>
        <w:tc>
          <w:tcPr>
            <w:tcW w:w="839" w:type="dxa"/>
            <w:tcBorders>
              <w:left w:val="nil"/>
              <w:right w:val="nil"/>
            </w:tcBorders>
            <w:noWrap/>
            <w:hideMark/>
          </w:tcPr>
          <w:p w:rsidR="00EF11F4" w:rsidRPr="00AB41AC" w:rsidRDefault="00EF11F4" w:rsidP="00EF11F4">
            <w:pPr>
              <w:tabs>
                <w:tab w:val="center" w:pos="4500"/>
              </w:tabs>
              <w:spacing w:line="360" w:lineRule="auto"/>
              <w:ind w:right="-27"/>
              <w:jc w:val="right"/>
              <w:rPr>
                <w:b/>
                <w:bCs/>
                <w:color w:val="000000"/>
                <w:sz w:val="22"/>
                <w:szCs w:val="22"/>
              </w:rPr>
            </w:pPr>
            <w:r w:rsidRPr="00AB41AC">
              <w:rPr>
                <w:b/>
                <w:bCs/>
                <w:color w:val="000000"/>
                <w:sz w:val="28"/>
              </w:rPr>
              <w:t>27</w:t>
            </w:r>
          </w:p>
        </w:tc>
        <w:tc>
          <w:tcPr>
            <w:tcW w:w="839" w:type="dxa"/>
            <w:tcBorders>
              <w:left w:val="nil"/>
              <w:right w:val="nil"/>
            </w:tcBorders>
            <w:noWrap/>
            <w:hideMark/>
          </w:tcPr>
          <w:p w:rsidR="00EF11F4" w:rsidRPr="00AB41AC" w:rsidRDefault="00EF11F4" w:rsidP="00EF11F4">
            <w:pPr>
              <w:tabs>
                <w:tab w:val="center" w:pos="4500"/>
              </w:tabs>
              <w:spacing w:line="360" w:lineRule="auto"/>
              <w:ind w:right="-27"/>
              <w:jc w:val="right"/>
              <w:rPr>
                <w:b/>
                <w:bCs/>
                <w:color w:val="000000"/>
                <w:sz w:val="22"/>
                <w:szCs w:val="22"/>
              </w:rPr>
            </w:pPr>
            <w:r w:rsidRPr="00AB41AC">
              <w:rPr>
                <w:b/>
                <w:bCs/>
                <w:color w:val="000000"/>
                <w:sz w:val="28"/>
              </w:rPr>
              <w:t>9</w:t>
            </w:r>
          </w:p>
        </w:tc>
      </w:tr>
      <w:tr w:rsidR="00EF11F4" w:rsidRPr="00AB41AC" w:rsidTr="00EF11F4">
        <w:trPr>
          <w:trHeight w:val="300"/>
        </w:trPr>
        <w:tc>
          <w:tcPr>
            <w:tcW w:w="839" w:type="dxa"/>
            <w:tcBorders>
              <w:top w:val="nil"/>
              <w:left w:val="nil"/>
              <w:bottom w:val="nil"/>
              <w:right w:val="nil"/>
            </w:tcBorders>
            <w:noWrap/>
            <w:hideMark/>
          </w:tcPr>
          <w:p w:rsidR="00EF11F4" w:rsidRPr="009C4D20" w:rsidRDefault="00EF11F4" w:rsidP="00EF11F4">
            <w:pPr>
              <w:tabs>
                <w:tab w:val="center" w:pos="4500"/>
              </w:tabs>
              <w:spacing w:line="360" w:lineRule="auto"/>
              <w:ind w:right="-27"/>
              <w:jc w:val="right"/>
              <w:rPr>
                <w:b/>
                <w:bCs/>
                <w:color w:val="000000"/>
                <w:sz w:val="22"/>
                <w:szCs w:val="22"/>
              </w:rPr>
            </w:pPr>
            <w:r w:rsidRPr="009C4D20">
              <w:rPr>
                <w:b/>
                <w:bCs/>
                <w:color w:val="000000"/>
                <w:sz w:val="28"/>
              </w:rPr>
              <w:t>17</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20</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17</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6</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24</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14</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15</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23</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24</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26</w:t>
            </w:r>
          </w:p>
        </w:tc>
      </w:tr>
      <w:tr w:rsidR="00EF11F4" w:rsidRPr="00AB41AC" w:rsidTr="00EF11F4">
        <w:trPr>
          <w:trHeight w:val="300"/>
        </w:trPr>
        <w:tc>
          <w:tcPr>
            <w:tcW w:w="839" w:type="dxa"/>
            <w:tcBorders>
              <w:top w:val="nil"/>
              <w:left w:val="nil"/>
              <w:bottom w:val="nil"/>
              <w:right w:val="nil"/>
            </w:tcBorders>
            <w:noWrap/>
            <w:hideMark/>
          </w:tcPr>
          <w:p w:rsidR="00EF11F4" w:rsidRPr="009C4D20" w:rsidRDefault="00EF11F4" w:rsidP="00EF11F4">
            <w:pPr>
              <w:tabs>
                <w:tab w:val="center" w:pos="4500"/>
              </w:tabs>
              <w:spacing w:line="360" w:lineRule="auto"/>
              <w:ind w:right="-27"/>
              <w:jc w:val="right"/>
              <w:rPr>
                <w:b/>
                <w:bCs/>
                <w:color w:val="000000"/>
                <w:sz w:val="22"/>
                <w:szCs w:val="22"/>
              </w:rPr>
            </w:pPr>
            <w:r w:rsidRPr="009C4D20">
              <w:rPr>
                <w:b/>
                <w:bCs/>
                <w:color w:val="000000"/>
                <w:sz w:val="28"/>
              </w:rPr>
              <w:t>19</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23</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28</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19</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16</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22</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24</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17</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20</w:t>
            </w:r>
          </w:p>
        </w:tc>
        <w:tc>
          <w:tcPr>
            <w:tcW w:w="839" w:type="dxa"/>
            <w:tcBorders>
              <w:top w:val="nil"/>
              <w:left w:val="nil"/>
              <w:bottom w:val="nil"/>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13</w:t>
            </w:r>
          </w:p>
        </w:tc>
      </w:tr>
      <w:tr w:rsidR="00EF11F4" w:rsidRPr="00AB41AC" w:rsidTr="00EF11F4">
        <w:trPr>
          <w:trHeight w:val="300"/>
        </w:trPr>
        <w:tc>
          <w:tcPr>
            <w:tcW w:w="839" w:type="dxa"/>
            <w:tcBorders>
              <w:top w:val="nil"/>
              <w:left w:val="nil"/>
              <w:bottom w:val="single" w:sz="8" w:space="0" w:color="F79646" w:themeColor="accent6"/>
              <w:right w:val="nil"/>
            </w:tcBorders>
            <w:noWrap/>
            <w:hideMark/>
          </w:tcPr>
          <w:p w:rsidR="00EF11F4" w:rsidRPr="009C4D20" w:rsidRDefault="00EF11F4" w:rsidP="00EF11F4">
            <w:pPr>
              <w:tabs>
                <w:tab w:val="center" w:pos="4500"/>
              </w:tabs>
              <w:spacing w:line="360" w:lineRule="auto"/>
              <w:ind w:right="-27"/>
              <w:jc w:val="right"/>
              <w:rPr>
                <w:b/>
                <w:bCs/>
                <w:color w:val="000000"/>
                <w:sz w:val="22"/>
                <w:szCs w:val="22"/>
              </w:rPr>
            </w:pPr>
            <w:r w:rsidRPr="009C4D20">
              <w:rPr>
                <w:b/>
                <w:bCs/>
                <w:color w:val="000000"/>
                <w:sz w:val="28"/>
              </w:rPr>
              <w:t>19</w:t>
            </w:r>
          </w:p>
        </w:tc>
        <w:tc>
          <w:tcPr>
            <w:tcW w:w="839" w:type="dxa"/>
            <w:tcBorders>
              <w:top w:val="nil"/>
              <w:left w:val="nil"/>
              <w:bottom w:val="single" w:sz="8" w:space="0" w:color="F79646" w:themeColor="accent6"/>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10</w:t>
            </w:r>
          </w:p>
        </w:tc>
        <w:tc>
          <w:tcPr>
            <w:tcW w:w="839" w:type="dxa"/>
            <w:tcBorders>
              <w:top w:val="nil"/>
              <w:left w:val="nil"/>
              <w:bottom w:val="single" w:sz="8" w:space="0" w:color="F79646" w:themeColor="accent6"/>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23</w:t>
            </w:r>
          </w:p>
        </w:tc>
        <w:tc>
          <w:tcPr>
            <w:tcW w:w="839" w:type="dxa"/>
            <w:tcBorders>
              <w:top w:val="nil"/>
              <w:left w:val="nil"/>
              <w:bottom w:val="single" w:sz="8" w:space="0" w:color="F79646" w:themeColor="accent6"/>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18</w:t>
            </w:r>
          </w:p>
        </w:tc>
        <w:tc>
          <w:tcPr>
            <w:tcW w:w="839" w:type="dxa"/>
            <w:tcBorders>
              <w:top w:val="nil"/>
              <w:left w:val="nil"/>
              <w:bottom w:val="single" w:sz="8" w:space="0" w:color="F79646" w:themeColor="accent6"/>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31</w:t>
            </w:r>
          </w:p>
        </w:tc>
        <w:tc>
          <w:tcPr>
            <w:tcW w:w="839" w:type="dxa"/>
            <w:tcBorders>
              <w:top w:val="nil"/>
              <w:left w:val="nil"/>
              <w:bottom w:val="single" w:sz="8" w:space="0" w:color="F79646" w:themeColor="accent6"/>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13</w:t>
            </w:r>
          </w:p>
        </w:tc>
        <w:tc>
          <w:tcPr>
            <w:tcW w:w="839" w:type="dxa"/>
            <w:tcBorders>
              <w:top w:val="nil"/>
              <w:left w:val="nil"/>
              <w:bottom w:val="single" w:sz="8" w:space="0" w:color="F79646" w:themeColor="accent6"/>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20</w:t>
            </w:r>
          </w:p>
        </w:tc>
        <w:tc>
          <w:tcPr>
            <w:tcW w:w="839" w:type="dxa"/>
            <w:tcBorders>
              <w:top w:val="nil"/>
              <w:left w:val="nil"/>
              <w:bottom w:val="single" w:sz="8" w:space="0" w:color="F79646" w:themeColor="accent6"/>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17</w:t>
            </w:r>
          </w:p>
        </w:tc>
        <w:tc>
          <w:tcPr>
            <w:tcW w:w="839" w:type="dxa"/>
            <w:tcBorders>
              <w:top w:val="nil"/>
              <w:left w:val="nil"/>
              <w:bottom w:val="single" w:sz="8" w:space="0" w:color="F79646" w:themeColor="accent6"/>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24</w:t>
            </w:r>
          </w:p>
        </w:tc>
        <w:tc>
          <w:tcPr>
            <w:tcW w:w="839" w:type="dxa"/>
            <w:tcBorders>
              <w:top w:val="nil"/>
              <w:left w:val="nil"/>
              <w:bottom w:val="single" w:sz="8" w:space="0" w:color="F79646" w:themeColor="accent6"/>
              <w:right w:val="nil"/>
            </w:tcBorders>
            <w:noWrap/>
            <w:hideMark/>
          </w:tcPr>
          <w:p w:rsidR="00EF11F4" w:rsidRPr="00AB41AC" w:rsidRDefault="00EF11F4" w:rsidP="00EF11F4">
            <w:pPr>
              <w:tabs>
                <w:tab w:val="center" w:pos="4500"/>
              </w:tabs>
              <w:spacing w:line="360" w:lineRule="auto"/>
              <w:ind w:right="-27"/>
              <w:jc w:val="right"/>
              <w:rPr>
                <w:bCs/>
                <w:color w:val="000000"/>
                <w:sz w:val="22"/>
                <w:szCs w:val="22"/>
              </w:rPr>
            </w:pPr>
            <w:r w:rsidRPr="00AB41AC">
              <w:rPr>
                <w:bCs/>
                <w:color w:val="000000"/>
                <w:sz w:val="28"/>
              </w:rPr>
              <w:t>14</w:t>
            </w:r>
          </w:p>
        </w:tc>
      </w:tr>
    </w:tbl>
    <w:p w:rsidR="00DD077B" w:rsidRDefault="00DD077B" w:rsidP="00C21C73">
      <w:pPr>
        <w:pStyle w:val="ListParagraph"/>
        <w:spacing w:after="0"/>
        <w:rPr>
          <w:rFonts w:ascii="Times New Roman" w:eastAsia="Calibri" w:hAnsi="Times New Roman"/>
          <w:lang w:val="en-IN"/>
        </w:rPr>
      </w:pPr>
    </w:p>
    <w:p w:rsidR="00DD077B" w:rsidRDefault="00DD077B" w:rsidP="00C21C73">
      <w:pPr>
        <w:pStyle w:val="ListParagraph"/>
        <w:spacing w:after="0"/>
        <w:rPr>
          <w:rFonts w:ascii="Times New Roman" w:hAnsi="Times New Roman"/>
        </w:rPr>
      </w:pPr>
    </w:p>
    <w:p w:rsidR="00DD077B" w:rsidRDefault="00DD077B" w:rsidP="00C21C73"/>
    <w:p w:rsidR="00DD077B" w:rsidRDefault="00DD077B" w:rsidP="00C21C73"/>
    <w:p w:rsidR="00DD077B" w:rsidRDefault="00DD077B" w:rsidP="00C21C73"/>
    <w:p w:rsidR="00DD077B" w:rsidRDefault="00DD077B" w:rsidP="00C21C73"/>
    <w:p w:rsidR="00DD077B" w:rsidRDefault="00DD077B" w:rsidP="00C21C73">
      <w:r>
        <w:tab/>
      </w:r>
    </w:p>
    <w:p w:rsidR="00DD077B" w:rsidRDefault="00DD077B" w:rsidP="00C21C73">
      <w:r>
        <w:tab/>
      </w:r>
    </w:p>
    <w:p w:rsidR="00DD077B" w:rsidRDefault="00DD077B" w:rsidP="00C21C73"/>
    <w:p w:rsidR="00DD077B" w:rsidRDefault="00DD077B" w:rsidP="00E53436">
      <w:pPr>
        <w:ind w:firstLine="720"/>
        <w:rPr>
          <w:b/>
        </w:rPr>
      </w:pPr>
      <w:r>
        <w:t xml:space="preserve">Use the sign test to test the null hypothesis </w:t>
      </w:r>
      <m:oMath>
        <m:r>
          <m:rPr>
            <m:sty m:val="bi"/>
          </m:rPr>
          <w:rPr>
            <w:rFonts w:ascii="Cambria Math" w:hAnsi="Cambria Math"/>
          </w:rPr>
          <m:t>μ</m:t>
        </m:r>
        <m:r>
          <m:rPr>
            <m:sty m:val="bi"/>
          </m:rPr>
          <w:rPr>
            <w:rFonts w:ascii="Cambria Math"/>
          </w:rPr>
          <m:t>=</m:t>
        </m:r>
        <m:r>
          <m:rPr>
            <m:sty m:val="bi"/>
          </m:rPr>
          <w:rPr>
            <w:rFonts w:ascii="Cambria Math" w:hAnsi="Cambria Math"/>
          </w:rPr>
          <m:t>21</m:t>
        </m:r>
        <m:r>
          <m:rPr>
            <m:sty m:val="bi"/>
          </m:rPr>
          <w:rPr>
            <w:rFonts w:ascii="Cambria Math"/>
          </w:rPr>
          <m:t>.</m:t>
        </m:r>
        <m:r>
          <m:rPr>
            <m:sty m:val="bi"/>
          </m:rPr>
          <w:rPr>
            <w:rFonts w:ascii="Cambria Math" w:hAnsi="Cambria Math"/>
          </w:rPr>
          <m:t>5</m:t>
        </m:r>
      </m:oMath>
      <w:r>
        <w:rPr>
          <w:b/>
        </w:rPr>
        <w:t xml:space="preserve"> </w:t>
      </w:r>
      <w:r>
        <w:t>at the 0.05 level of significance</w:t>
      </w:r>
      <w:r>
        <w:rPr>
          <w:b/>
        </w:rPr>
        <w:t>.</w:t>
      </w:r>
    </w:p>
    <w:p w:rsidR="00DD077B" w:rsidRPr="00E53436" w:rsidRDefault="00DD077B" w:rsidP="00E53436">
      <w:pPr>
        <w:ind w:firstLine="720"/>
        <w:rPr>
          <w:sz w:val="18"/>
        </w:rPr>
      </w:pPr>
    </w:p>
    <w:p w:rsidR="00DD077B" w:rsidRDefault="00DD077B" w:rsidP="00C21C73">
      <w:pPr>
        <w:pStyle w:val="ListParagraph"/>
        <w:numPr>
          <w:ilvl w:val="0"/>
          <w:numId w:val="6"/>
        </w:numPr>
        <w:spacing w:line="240" w:lineRule="auto"/>
        <w:rPr>
          <w:rFonts w:ascii="Times New Roman" w:hAnsi="Times New Roman"/>
        </w:rPr>
      </w:pPr>
      <w:r>
        <w:rPr>
          <w:rFonts w:ascii="Times New Roman" w:hAnsi="Times New Roman"/>
        </w:rPr>
        <w:t xml:space="preserve">From the table given below, test whether the </w:t>
      </w:r>
      <w:proofErr w:type="spellStart"/>
      <w:r>
        <w:rPr>
          <w:rFonts w:ascii="Times New Roman" w:hAnsi="Times New Roman"/>
        </w:rPr>
        <w:t>colour</w:t>
      </w:r>
      <w:proofErr w:type="spellEnd"/>
      <w:r>
        <w:rPr>
          <w:rFonts w:ascii="Times New Roman" w:hAnsi="Times New Roman"/>
        </w:rPr>
        <w:t xml:space="preserve"> of son’s eyes is associated with that of    father’s eyes by using chi-squares test at 5% level.</w:t>
      </w:r>
    </w:p>
    <w:tbl>
      <w:tblPr>
        <w:tblpPr w:leftFromText="180" w:rightFromText="180" w:vertAnchor="text" w:horzAnchor="page" w:tblpX="2439" w:tblpY="3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290"/>
        <w:gridCol w:w="1290"/>
        <w:gridCol w:w="1290"/>
        <w:gridCol w:w="1291"/>
      </w:tblGrid>
      <w:tr w:rsidR="00EF11F4" w:rsidRPr="00C21C73" w:rsidTr="00EF11F4">
        <w:trPr>
          <w:trHeight w:val="390"/>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F4" w:rsidRPr="00C21C73" w:rsidRDefault="00EF11F4" w:rsidP="00EF11F4">
            <w:pPr>
              <w:tabs>
                <w:tab w:val="center" w:pos="4320"/>
                <w:tab w:val="right" w:pos="8640"/>
              </w:tabs>
              <w:rPr>
                <w:rFonts w:eastAsia="Calibri"/>
                <w:sz w:val="22"/>
                <w:szCs w:val="22"/>
                <w:lang w:val="en-IN"/>
              </w:rPr>
            </w:pPr>
          </w:p>
        </w:tc>
        <w:tc>
          <w:tcPr>
            <w:tcW w:w="3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4" w:rsidRPr="00C21C73" w:rsidRDefault="00EF11F4" w:rsidP="00EF11F4">
            <w:pPr>
              <w:tabs>
                <w:tab w:val="center" w:pos="4320"/>
                <w:tab w:val="right" w:pos="8640"/>
              </w:tabs>
              <w:jc w:val="center"/>
              <w:rPr>
                <w:rFonts w:eastAsia="Calibri"/>
                <w:b/>
                <w:sz w:val="22"/>
                <w:szCs w:val="22"/>
                <w:lang w:val="en-IN"/>
              </w:rPr>
            </w:pPr>
            <w:r w:rsidRPr="00C21C73">
              <w:rPr>
                <w:b/>
              </w:rPr>
              <w:t xml:space="preserve">Eyes </w:t>
            </w:r>
            <w:proofErr w:type="spellStart"/>
            <w:r w:rsidRPr="00C21C73">
              <w:rPr>
                <w:b/>
              </w:rPr>
              <w:t>Colour</w:t>
            </w:r>
            <w:proofErr w:type="spellEnd"/>
            <w:r w:rsidRPr="00C21C73">
              <w:rPr>
                <w:b/>
              </w:rPr>
              <w:t xml:space="preserve"> in Sons</w:t>
            </w:r>
          </w:p>
        </w:tc>
      </w:tr>
      <w:tr w:rsidR="00EF11F4" w:rsidRPr="00C21C73" w:rsidTr="00EF11F4">
        <w:trPr>
          <w:trHeight w:val="416"/>
        </w:trPr>
        <w:tc>
          <w:tcPr>
            <w:tcW w:w="12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F4" w:rsidRPr="00C21C73" w:rsidRDefault="00EF11F4" w:rsidP="00EF11F4">
            <w:pPr>
              <w:tabs>
                <w:tab w:val="center" w:pos="4320"/>
                <w:tab w:val="right" w:pos="8640"/>
              </w:tabs>
              <w:rPr>
                <w:rFonts w:eastAsia="Calibri"/>
                <w:b/>
                <w:lang w:val="en-IN"/>
              </w:rPr>
            </w:pPr>
          </w:p>
          <w:p w:rsidR="00EF11F4" w:rsidRPr="00C21C73" w:rsidRDefault="00EF11F4" w:rsidP="00EF11F4">
            <w:pPr>
              <w:tabs>
                <w:tab w:val="center" w:pos="4320"/>
                <w:tab w:val="right" w:pos="8640"/>
              </w:tabs>
              <w:rPr>
                <w:b/>
              </w:rPr>
            </w:pPr>
            <w:r w:rsidRPr="00C21C73">
              <w:rPr>
                <w:b/>
              </w:rPr>
              <w:t xml:space="preserve">Eyes </w:t>
            </w:r>
            <w:proofErr w:type="spellStart"/>
            <w:r w:rsidRPr="00C21C73">
              <w:rPr>
                <w:b/>
              </w:rPr>
              <w:t>Colour</w:t>
            </w:r>
            <w:proofErr w:type="spellEnd"/>
            <w:r w:rsidRPr="00C21C73">
              <w:rPr>
                <w:b/>
              </w:rPr>
              <w:t xml:space="preserve"> in</w:t>
            </w:r>
          </w:p>
          <w:p w:rsidR="00EF11F4" w:rsidRPr="00C21C73" w:rsidRDefault="00EF11F4" w:rsidP="00EF11F4">
            <w:pPr>
              <w:tabs>
                <w:tab w:val="center" w:pos="4320"/>
                <w:tab w:val="right" w:pos="8640"/>
              </w:tabs>
              <w:rPr>
                <w:rFonts w:eastAsia="Calibri"/>
                <w:b/>
                <w:sz w:val="22"/>
                <w:szCs w:val="22"/>
                <w:lang w:val="en-IN"/>
              </w:rPr>
            </w:pPr>
            <w:r w:rsidRPr="00C21C73">
              <w:rPr>
                <w:b/>
              </w:rPr>
              <w:t>Fathers</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F4" w:rsidRPr="00C21C73" w:rsidRDefault="00EF11F4" w:rsidP="00EF11F4">
            <w:pPr>
              <w:tabs>
                <w:tab w:val="center" w:pos="4320"/>
                <w:tab w:val="right" w:pos="8640"/>
              </w:tabs>
              <w:rPr>
                <w:rFonts w:eastAsia="Calibri"/>
                <w:sz w:val="22"/>
                <w:szCs w:val="22"/>
                <w:lang w:val="en-IN"/>
              </w:rPr>
            </w:pP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4" w:rsidRPr="00C21C73" w:rsidRDefault="00EF11F4" w:rsidP="00EF11F4">
            <w:pPr>
              <w:tabs>
                <w:tab w:val="center" w:pos="4320"/>
                <w:tab w:val="right" w:pos="8640"/>
              </w:tabs>
              <w:rPr>
                <w:rFonts w:eastAsia="Calibri"/>
                <w:sz w:val="22"/>
                <w:szCs w:val="22"/>
                <w:lang w:val="en-IN"/>
              </w:rPr>
            </w:pPr>
            <w:r>
              <w:t>Not light</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4" w:rsidRPr="00C21C73" w:rsidRDefault="00EF11F4" w:rsidP="00EF11F4">
            <w:pPr>
              <w:tabs>
                <w:tab w:val="center" w:pos="4320"/>
                <w:tab w:val="right" w:pos="8640"/>
              </w:tabs>
              <w:rPr>
                <w:rFonts w:eastAsia="Calibri"/>
                <w:sz w:val="22"/>
                <w:szCs w:val="22"/>
                <w:lang w:val="en-IN"/>
              </w:rPr>
            </w:pPr>
            <w:r>
              <w:t>Light</w:t>
            </w:r>
          </w:p>
        </w:tc>
      </w:tr>
      <w:tr w:rsidR="00EF11F4" w:rsidRPr="00C21C73" w:rsidTr="00EF11F4">
        <w:trPr>
          <w:trHeight w:val="3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1F4" w:rsidRPr="00C21C73" w:rsidRDefault="00EF11F4" w:rsidP="00EF11F4">
            <w:pPr>
              <w:tabs>
                <w:tab w:val="center" w:pos="4320"/>
                <w:tab w:val="right" w:pos="8640"/>
              </w:tabs>
              <w:rPr>
                <w:rFonts w:eastAsia="Calibri"/>
                <w:b/>
                <w:sz w:val="22"/>
                <w:szCs w:val="22"/>
                <w:lang w:val="en-IN"/>
              </w:rPr>
            </w:pP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4" w:rsidRPr="00C21C73" w:rsidRDefault="00EF11F4" w:rsidP="00EF11F4">
            <w:pPr>
              <w:tabs>
                <w:tab w:val="center" w:pos="4320"/>
                <w:tab w:val="right" w:pos="8640"/>
              </w:tabs>
              <w:rPr>
                <w:rFonts w:eastAsia="Calibri"/>
                <w:sz w:val="22"/>
                <w:szCs w:val="22"/>
                <w:lang w:val="en-IN"/>
              </w:rPr>
            </w:pPr>
            <w:r>
              <w:t>Not light</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4" w:rsidRPr="00C21C73" w:rsidRDefault="00EF11F4" w:rsidP="00EF11F4">
            <w:pPr>
              <w:tabs>
                <w:tab w:val="center" w:pos="4320"/>
                <w:tab w:val="right" w:pos="8640"/>
              </w:tabs>
              <w:rPr>
                <w:rFonts w:eastAsia="Calibri"/>
                <w:sz w:val="22"/>
                <w:szCs w:val="22"/>
                <w:lang w:val="en-IN"/>
              </w:rPr>
            </w:pPr>
            <w:r>
              <w:t>230</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4" w:rsidRPr="00C21C73" w:rsidRDefault="00EF11F4" w:rsidP="00EF11F4">
            <w:pPr>
              <w:tabs>
                <w:tab w:val="center" w:pos="4320"/>
                <w:tab w:val="right" w:pos="8640"/>
              </w:tabs>
              <w:rPr>
                <w:rFonts w:eastAsia="Calibri"/>
                <w:sz w:val="22"/>
                <w:szCs w:val="22"/>
                <w:lang w:val="en-IN"/>
              </w:rPr>
            </w:pPr>
            <w:r>
              <w:t>148</w:t>
            </w:r>
          </w:p>
        </w:tc>
      </w:tr>
      <w:tr w:rsidR="00EF11F4" w:rsidRPr="00C21C73" w:rsidTr="00EF11F4">
        <w:trPr>
          <w:trHeight w:val="41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1F4" w:rsidRPr="00C21C73" w:rsidRDefault="00EF11F4" w:rsidP="00EF11F4">
            <w:pPr>
              <w:tabs>
                <w:tab w:val="center" w:pos="4320"/>
                <w:tab w:val="right" w:pos="8640"/>
              </w:tabs>
              <w:rPr>
                <w:rFonts w:eastAsia="Calibri"/>
                <w:b/>
                <w:sz w:val="22"/>
                <w:szCs w:val="22"/>
                <w:lang w:val="en-IN"/>
              </w:rPr>
            </w:pP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4" w:rsidRPr="00C21C73" w:rsidRDefault="00EF11F4" w:rsidP="00EF11F4">
            <w:pPr>
              <w:tabs>
                <w:tab w:val="center" w:pos="4320"/>
                <w:tab w:val="right" w:pos="8640"/>
              </w:tabs>
              <w:rPr>
                <w:rFonts w:eastAsia="Calibri"/>
                <w:sz w:val="22"/>
                <w:szCs w:val="22"/>
                <w:lang w:val="en-IN"/>
              </w:rPr>
            </w:pPr>
            <w:r>
              <w:t>Light</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4" w:rsidRPr="00C21C73" w:rsidRDefault="00EF11F4" w:rsidP="00EF11F4">
            <w:pPr>
              <w:tabs>
                <w:tab w:val="center" w:pos="4320"/>
                <w:tab w:val="right" w:pos="8640"/>
              </w:tabs>
              <w:rPr>
                <w:rFonts w:eastAsia="Calibri"/>
                <w:sz w:val="22"/>
                <w:szCs w:val="22"/>
                <w:lang w:val="en-IN"/>
              </w:rPr>
            </w:pPr>
            <w:r>
              <w:t>151</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4" w:rsidRPr="00C21C73" w:rsidRDefault="00EF11F4" w:rsidP="00EF11F4">
            <w:pPr>
              <w:tabs>
                <w:tab w:val="center" w:pos="4320"/>
                <w:tab w:val="right" w:pos="8640"/>
              </w:tabs>
              <w:rPr>
                <w:rFonts w:eastAsia="Calibri"/>
                <w:sz w:val="22"/>
                <w:szCs w:val="22"/>
                <w:lang w:val="en-IN"/>
              </w:rPr>
            </w:pPr>
            <w:r>
              <w:t>471</w:t>
            </w:r>
          </w:p>
        </w:tc>
      </w:tr>
    </w:tbl>
    <w:p w:rsidR="00DD077B" w:rsidRPr="00E53436" w:rsidRDefault="00DD077B" w:rsidP="00C21C73">
      <w:pPr>
        <w:pStyle w:val="ListParagraph"/>
        <w:rPr>
          <w:rFonts w:ascii="Times New Roman" w:eastAsia="Calibri" w:hAnsi="Times New Roman"/>
          <w:sz w:val="12"/>
          <w:lang w:val="en-IN"/>
        </w:rPr>
      </w:pPr>
      <w:r>
        <w:rPr>
          <w:rFonts w:ascii="Times New Roman" w:hAnsi="Times New Roman"/>
        </w:rPr>
        <w:t xml:space="preserve">           </w:t>
      </w:r>
    </w:p>
    <w:p w:rsidR="00DD077B" w:rsidRDefault="00DD077B" w:rsidP="00C21C73">
      <w:pPr>
        <w:pStyle w:val="ListParagraph"/>
        <w:rPr>
          <w:rFonts w:ascii="Times New Roman" w:hAnsi="Times New Roman"/>
        </w:rPr>
      </w:pPr>
      <w:r>
        <w:rPr>
          <w:rFonts w:ascii="Times New Roman" w:hAnsi="Times New Roman"/>
        </w:rPr>
        <w:t xml:space="preserve">      </w:t>
      </w:r>
    </w:p>
    <w:p w:rsidR="00DD077B" w:rsidRDefault="00DD077B" w:rsidP="00C21C73">
      <w:pPr>
        <w:pStyle w:val="ListParagraph"/>
        <w:spacing w:after="0"/>
        <w:rPr>
          <w:rFonts w:ascii="Times New Roman" w:hAnsi="Times New Roman"/>
        </w:rPr>
      </w:pPr>
    </w:p>
    <w:p w:rsidR="00DD077B" w:rsidRDefault="00DD077B" w:rsidP="00C21C73"/>
    <w:p w:rsidR="00DD077B" w:rsidRDefault="00DD077B" w:rsidP="00C21C73"/>
    <w:p w:rsidR="00DD077B" w:rsidRDefault="00DD077B" w:rsidP="00C21C73">
      <w:pPr>
        <w:pStyle w:val="ListParagraph"/>
        <w:spacing w:after="0"/>
        <w:rPr>
          <w:rFonts w:ascii="Times New Roman" w:hAnsi="Times New Roman"/>
        </w:rPr>
      </w:pPr>
    </w:p>
    <w:p w:rsidR="00DD077B" w:rsidRDefault="00DD077B" w:rsidP="00C21C73">
      <w:pPr>
        <w:pStyle w:val="ListParagraph"/>
        <w:spacing w:after="0"/>
        <w:rPr>
          <w:rFonts w:ascii="Times New Roman" w:hAnsi="Times New Roman"/>
        </w:rPr>
      </w:pPr>
    </w:p>
    <w:p w:rsidR="00DD077B" w:rsidRDefault="00DD077B" w:rsidP="00C21C73">
      <w:pPr>
        <w:pStyle w:val="ListParagraph"/>
        <w:spacing w:after="0"/>
        <w:rPr>
          <w:rFonts w:ascii="Times New Roman" w:hAnsi="Times New Roman"/>
        </w:rPr>
      </w:pPr>
    </w:p>
    <w:p w:rsidR="00DD077B" w:rsidRDefault="00DD077B" w:rsidP="00C21C73">
      <w:pPr>
        <w:spacing w:line="276" w:lineRule="auto"/>
        <w:ind w:left="2880" w:firstLine="720"/>
        <w:rPr>
          <w:b/>
        </w:rPr>
      </w:pPr>
      <w:r>
        <w:rPr>
          <w:b/>
        </w:rPr>
        <w:t>SECTION – C</w:t>
      </w:r>
    </w:p>
    <w:p w:rsidR="00DD077B" w:rsidRDefault="00DD077B" w:rsidP="00C21C73">
      <w:pPr>
        <w:spacing w:line="276" w:lineRule="auto"/>
        <w:rPr>
          <w:rFonts w:eastAsiaTheme="minorHAnsi"/>
        </w:rPr>
      </w:pPr>
      <w:r>
        <w:rPr>
          <w:rFonts w:eastAsiaTheme="minorHAnsi"/>
          <w:b/>
        </w:rPr>
        <w:t xml:space="preserve">Answer any TWO of the following: </w:t>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rPr>
        <w:tab/>
        <w:t xml:space="preserve">                (2 X 20 = 40)</w:t>
      </w:r>
    </w:p>
    <w:p w:rsidR="00DD077B" w:rsidRPr="00E53436" w:rsidRDefault="00DD077B" w:rsidP="00C21C73">
      <w:pPr>
        <w:spacing w:line="276" w:lineRule="auto"/>
        <w:rPr>
          <w:b/>
          <w:sz w:val="14"/>
        </w:rPr>
      </w:pPr>
    </w:p>
    <w:p w:rsidR="00DD077B" w:rsidRDefault="00DD077B" w:rsidP="00C21C73">
      <w:pPr>
        <w:pStyle w:val="ListParagraph"/>
        <w:numPr>
          <w:ilvl w:val="0"/>
          <w:numId w:val="6"/>
        </w:numPr>
        <w:spacing w:after="0" w:line="240" w:lineRule="auto"/>
        <w:rPr>
          <w:rFonts w:ascii="Times New Roman" w:hAnsi="Times New Roman"/>
        </w:rPr>
      </w:pPr>
      <w:r>
        <w:rPr>
          <w:rFonts w:ascii="Times New Roman" w:hAnsi="Times New Roman"/>
        </w:rPr>
        <w:t>A former applied three types of fertilizers on 4 separate plots. The figure on yield per acre are tabulated below:</w:t>
      </w:r>
    </w:p>
    <w:tbl>
      <w:tblPr>
        <w:tblpPr w:leftFromText="180" w:rightFromText="180" w:vertAnchor="page" w:horzAnchor="page" w:tblpX="2052" w:tblpY="10909"/>
        <w:tblW w:w="54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560"/>
        <w:gridCol w:w="960"/>
        <w:gridCol w:w="960"/>
        <w:gridCol w:w="960"/>
        <w:gridCol w:w="960"/>
      </w:tblGrid>
      <w:tr w:rsidR="00DD077B" w:rsidRPr="00C21C73" w:rsidTr="00E53436">
        <w:trPr>
          <w:trHeight w:val="300"/>
        </w:trPr>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077B" w:rsidRPr="00C21C73" w:rsidRDefault="00DD077B" w:rsidP="00E53436">
            <w:pPr>
              <w:tabs>
                <w:tab w:val="center" w:pos="4320"/>
                <w:tab w:val="right" w:pos="8640"/>
              </w:tabs>
              <w:jc w:val="center"/>
              <w:rPr>
                <w:b/>
                <w:color w:val="000000"/>
              </w:rPr>
            </w:pPr>
          </w:p>
          <w:p w:rsidR="00DD077B" w:rsidRPr="00C21C73" w:rsidRDefault="00DD077B" w:rsidP="00E53436">
            <w:pPr>
              <w:tabs>
                <w:tab w:val="center" w:pos="4320"/>
                <w:tab w:val="right" w:pos="8640"/>
              </w:tabs>
              <w:jc w:val="center"/>
              <w:rPr>
                <w:b/>
                <w:color w:val="000000"/>
                <w:sz w:val="22"/>
                <w:szCs w:val="22"/>
              </w:rPr>
            </w:pPr>
            <w:r w:rsidRPr="00C21C73">
              <w:rPr>
                <w:b/>
                <w:color w:val="000000"/>
              </w:rPr>
              <w:t xml:space="preserve">Fertilizers </w:t>
            </w:r>
          </w:p>
        </w:tc>
        <w:tc>
          <w:tcPr>
            <w:tcW w:w="38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b/>
                <w:color w:val="000000"/>
                <w:sz w:val="22"/>
                <w:szCs w:val="22"/>
              </w:rPr>
            </w:pPr>
            <w:r w:rsidRPr="00C21C73">
              <w:rPr>
                <w:b/>
                <w:color w:val="000000"/>
              </w:rPr>
              <w:t>Plots</w:t>
            </w:r>
          </w:p>
        </w:tc>
      </w:tr>
      <w:tr w:rsidR="00DD077B" w:rsidRPr="00C21C73" w:rsidTr="00E53436">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077B" w:rsidRPr="00C21C73" w:rsidRDefault="00DD077B" w:rsidP="00E53436">
            <w:pPr>
              <w:tabs>
                <w:tab w:val="center" w:pos="4320"/>
                <w:tab w:val="right" w:pos="8640"/>
              </w:tabs>
              <w:rPr>
                <w:b/>
                <w:color w:val="000000"/>
                <w:sz w:val="22"/>
                <w:szCs w:val="22"/>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b/>
                <w:color w:val="000000"/>
                <w:sz w:val="22"/>
                <w:szCs w:val="22"/>
              </w:rPr>
            </w:pPr>
            <w:r w:rsidRPr="00C21C73">
              <w:rPr>
                <w:b/>
                <w:color w:val="000000"/>
              </w:rPr>
              <w:t>A</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b/>
                <w:color w:val="000000"/>
                <w:sz w:val="22"/>
                <w:szCs w:val="22"/>
              </w:rPr>
            </w:pPr>
            <w:r w:rsidRPr="00C21C73">
              <w:rPr>
                <w:b/>
                <w:color w:val="000000"/>
              </w:rPr>
              <w:t>B</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b/>
                <w:color w:val="000000"/>
                <w:sz w:val="22"/>
                <w:szCs w:val="22"/>
              </w:rPr>
            </w:pPr>
            <w:r w:rsidRPr="00C21C73">
              <w:rPr>
                <w:b/>
                <w:color w:val="000000"/>
              </w:rPr>
              <w:t>C</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b/>
                <w:color w:val="000000"/>
                <w:sz w:val="22"/>
                <w:szCs w:val="22"/>
              </w:rPr>
            </w:pPr>
            <w:r w:rsidRPr="00C21C73">
              <w:rPr>
                <w:b/>
                <w:color w:val="000000"/>
              </w:rPr>
              <w:t>D</w:t>
            </w:r>
          </w:p>
        </w:tc>
      </w:tr>
      <w:tr w:rsidR="00DD077B" w:rsidRPr="00C21C73" w:rsidTr="00E53436">
        <w:trPr>
          <w:trHeight w:val="30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b/>
                <w:color w:val="000000"/>
                <w:sz w:val="22"/>
                <w:szCs w:val="22"/>
              </w:rPr>
            </w:pPr>
            <w:r w:rsidRPr="00C21C73">
              <w:rPr>
                <w:b/>
                <w:color w:val="000000"/>
              </w:rPr>
              <w:t>Nitrogen</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6</w:t>
            </w:r>
          </w:p>
        </w:tc>
      </w:tr>
      <w:tr w:rsidR="00DD077B" w:rsidRPr="00C21C73" w:rsidTr="00E53436">
        <w:trPr>
          <w:trHeight w:val="30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b/>
                <w:color w:val="000000"/>
                <w:sz w:val="22"/>
                <w:szCs w:val="22"/>
              </w:rPr>
            </w:pPr>
            <w:r w:rsidRPr="00C21C73">
              <w:rPr>
                <w:b/>
                <w:color w:val="000000"/>
              </w:rPr>
              <w:t>Potash</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9</w:t>
            </w:r>
          </w:p>
        </w:tc>
      </w:tr>
      <w:tr w:rsidR="00DD077B" w:rsidRPr="00C21C73" w:rsidTr="00E53436">
        <w:trPr>
          <w:trHeight w:val="30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b/>
                <w:color w:val="000000"/>
                <w:sz w:val="22"/>
                <w:szCs w:val="22"/>
              </w:rPr>
            </w:pPr>
            <w:r w:rsidRPr="00C21C73">
              <w:rPr>
                <w:b/>
                <w:color w:val="000000"/>
              </w:rPr>
              <w:t>Phosphates</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9</w:t>
            </w:r>
          </w:p>
        </w:tc>
      </w:tr>
    </w:tbl>
    <w:p w:rsidR="00DD077B" w:rsidRDefault="00DD077B" w:rsidP="00C21C73">
      <w:pPr>
        <w:pStyle w:val="ListParagraph"/>
        <w:spacing w:after="0"/>
        <w:rPr>
          <w:rFonts w:ascii="Times New Roman" w:hAnsi="Times New Roman"/>
        </w:rPr>
      </w:pPr>
      <w:r>
        <w:rPr>
          <w:rFonts w:ascii="Times New Roman" w:hAnsi="Times New Roman"/>
        </w:rPr>
        <w:t xml:space="preserve"> </w:t>
      </w:r>
    </w:p>
    <w:p w:rsidR="00DD077B" w:rsidRDefault="00DD077B" w:rsidP="00C21C73">
      <w:pPr>
        <w:pStyle w:val="ListParagraph"/>
        <w:spacing w:after="0"/>
        <w:rPr>
          <w:rFonts w:ascii="Times New Roman" w:hAnsi="Times New Roman"/>
        </w:rPr>
      </w:pPr>
    </w:p>
    <w:p w:rsidR="00DD077B" w:rsidRDefault="00DD077B" w:rsidP="00C21C73">
      <w:pPr>
        <w:pStyle w:val="ListParagraph"/>
        <w:spacing w:after="0"/>
        <w:rPr>
          <w:rFonts w:ascii="Times New Roman" w:hAnsi="Times New Roman"/>
        </w:rPr>
      </w:pPr>
    </w:p>
    <w:p w:rsidR="00DD077B" w:rsidRDefault="00DD077B" w:rsidP="00C21C73">
      <w:pPr>
        <w:pStyle w:val="ListParagraph"/>
        <w:spacing w:after="0"/>
        <w:rPr>
          <w:rFonts w:ascii="Times New Roman" w:hAnsi="Times New Roman"/>
        </w:rPr>
      </w:pPr>
    </w:p>
    <w:p w:rsidR="00DD077B" w:rsidRDefault="00DD077B" w:rsidP="00C21C73">
      <w:pPr>
        <w:pStyle w:val="ListParagraph"/>
        <w:spacing w:after="0"/>
        <w:rPr>
          <w:rFonts w:ascii="Times New Roman" w:hAnsi="Times New Roman"/>
        </w:rPr>
      </w:pPr>
    </w:p>
    <w:p w:rsidR="00DD077B" w:rsidRDefault="00DD077B" w:rsidP="00C21C73">
      <w:pPr>
        <w:pStyle w:val="ListParagraph"/>
        <w:spacing w:after="0"/>
        <w:rPr>
          <w:rFonts w:ascii="Times New Roman" w:hAnsi="Times New Roman"/>
        </w:rPr>
      </w:pPr>
    </w:p>
    <w:p w:rsidR="00DD077B" w:rsidRDefault="00DD077B" w:rsidP="00C21C73"/>
    <w:p w:rsidR="00DD077B" w:rsidRDefault="00DD077B" w:rsidP="00C21C73">
      <w:pPr>
        <w:pStyle w:val="ListParagraph"/>
        <w:spacing w:after="0"/>
        <w:rPr>
          <w:rFonts w:ascii="Times New Roman" w:hAnsi="Times New Roman"/>
        </w:rPr>
      </w:pPr>
      <w:r>
        <w:rPr>
          <w:rFonts w:ascii="Times New Roman" w:hAnsi="Times New Roman"/>
        </w:rPr>
        <w:t>Test (</w:t>
      </w:r>
      <w:proofErr w:type="spellStart"/>
      <w:r>
        <w:rPr>
          <w:rFonts w:ascii="Times New Roman" w:hAnsi="Times New Roman"/>
        </w:rPr>
        <w:t>i</w:t>
      </w:r>
      <w:proofErr w:type="spellEnd"/>
      <w:r>
        <w:rPr>
          <w:rFonts w:ascii="Times New Roman" w:hAnsi="Times New Roman"/>
        </w:rPr>
        <w:t>) whether the mean yield is the same for the four plots and</w:t>
      </w:r>
    </w:p>
    <w:p w:rsidR="00DD077B" w:rsidRDefault="00DD077B" w:rsidP="00C21C73">
      <w:pPr>
        <w:pStyle w:val="ListParagraph"/>
        <w:spacing w:after="0"/>
        <w:rPr>
          <w:rFonts w:ascii="Times New Roman" w:hAnsi="Times New Roman"/>
        </w:rPr>
      </w:pPr>
      <w:r>
        <w:rPr>
          <w:rFonts w:ascii="Times New Roman" w:hAnsi="Times New Roman"/>
        </w:rPr>
        <w:t xml:space="preserve">        (ii) </w:t>
      </w:r>
      <w:proofErr w:type="gramStart"/>
      <w:r>
        <w:rPr>
          <w:rFonts w:ascii="Times New Roman" w:hAnsi="Times New Roman"/>
        </w:rPr>
        <w:t>whether</w:t>
      </w:r>
      <w:proofErr w:type="gramEnd"/>
      <w:r>
        <w:rPr>
          <w:rFonts w:ascii="Times New Roman" w:hAnsi="Times New Roman"/>
        </w:rPr>
        <w:t xml:space="preserve"> the mean yield is the same for three fertilizers at 0.05 level.</w:t>
      </w:r>
    </w:p>
    <w:p w:rsidR="00DD077B" w:rsidRPr="00E53436" w:rsidRDefault="00DD077B" w:rsidP="00C21C73">
      <w:pPr>
        <w:pStyle w:val="ListParagraph"/>
        <w:spacing w:after="0"/>
        <w:rPr>
          <w:rFonts w:ascii="Times New Roman" w:hAnsi="Times New Roman"/>
          <w:sz w:val="12"/>
        </w:rPr>
      </w:pPr>
    </w:p>
    <w:p w:rsidR="00DD077B" w:rsidRDefault="00DD077B" w:rsidP="00C21C73">
      <w:pPr>
        <w:pStyle w:val="ListParagraph"/>
        <w:numPr>
          <w:ilvl w:val="0"/>
          <w:numId w:val="6"/>
        </w:numPr>
        <w:spacing w:after="0" w:line="240" w:lineRule="auto"/>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Suppose we want to test the effect of a drug on blood pressure. Ten subjects are chosen and the      blood pressure is measured for each subject before and after the administration of the drug.     The result is shown below:</w:t>
      </w:r>
    </w:p>
    <w:tbl>
      <w:tblPr>
        <w:tblpPr w:leftFromText="180" w:rightFromText="180" w:vertAnchor="text" w:horzAnchor="margin" w:tblpXSpec="center" w:tblpY="114"/>
        <w:tblW w:w="86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34"/>
        <w:gridCol w:w="773"/>
        <w:gridCol w:w="773"/>
        <w:gridCol w:w="773"/>
        <w:gridCol w:w="773"/>
        <w:gridCol w:w="773"/>
        <w:gridCol w:w="773"/>
        <w:gridCol w:w="773"/>
        <w:gridCol w:w="773"/>
        <w:gridCol w:w="773"/>
        <w:gridCol w:w="773"/>
      </w:tblGrid>
      <w:tr w:rsidR="00DD077B" w:rsidRPr="00C21C73" w:rsidTr="00E53436">
        <w:trPr>
          <w:trHeight w:val="76"/>
        </w:trPr>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rPr>
                <w:b/>
                <w:color w:val="000000"/>
                <w:sz w:val="22"/>
                <w:szCs w:val="22"/>
              </w:rPr>
            </w:pPr>
            <w:r w:rsidRPr="00C21C73">
              <w:rPr>
                <w:b/>
                <w:color w:val="000000"/>
              </w:rPr>
              <w:t>B.P before</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118</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113</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128</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124</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136</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130</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140</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130</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140</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128</w:t>
            </w:r>
          </w:p>
        </w:tc>
      </w:tr>
      <w:tr w:rsidR="00DD077B" w:rsidRPr="00C21C73" w:rsidTr="00E53436">
        <w:trPr>
          <w:trHeight w:val="76"/>
        </w:trPr>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rPr>
                <w:b/>
                <w:color w:val="000000"/>
                <w:sz w:val="22"/>
                <w:szCs w:val="22"/>
              </w:rPr>
            </w:pPr>
            <w:r w:rsidRPr="00C21C73">
              <w:rPr>
                <w:b/>
                <w:color w:val="000000"/>
              </w:rPr>
              <w:t>B.P After</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127</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121</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136</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131</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138</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132</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141</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131</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132</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077B" w:rsidRPr="00C21C73" w:rsidRDefault="00DD077B" w:rsidP="00E53436">
            <w:pPr>
              <w:tabs>
                <w:tab w:val="center" w:pos="4320"/>
                <w:tab w:val="right" w:pos="8640"/>
              </w:tabs>
              <w:jc w:val="center"/>
              <w:rPr>
                <w:color w:val="000000"/>
                <w:sz w:val="22"/>
                <w:szCs w:val="22"/>
              </w:rPr>
            </w:pPr>
            <w:r w:rsidRPr="00C21C73">
              <w:rPr>
                <w:color w:val="000000"/>
              </w:rPr>
              <w:t>120</w:t>
            </w:r>
          </w:p>
        </w:tc>
      </w:tr>
    </w:tbl>
    <w:p w:rsidR="00DD077B" w:rsidRDefault="00DD077B" w:rsidP="00C21C73">
      <w:pPr>
        <w:rPr>
          <w:rFonts w:eastAsia="Calibri"/>
          <w:sz w:val="22"/>
          <w:szCs w:val="22"/>
          <w:lang w:val="en-IN"/>
        </w:rPr>
      </w:pPr>
    </w:p>
    <w:p w:rsidR="00DD077B" w:rsidRDefault="00DD077B" w:rsidP="00E53436">
      <w:r>
        <w:t xml:space="preserve">  </w:t>
      </w:r>
      <w:r>
        <w:tab/>
        <w:t xml:space="preserve">        Does the drug have significant effect on blood pressure? </w:t>
      </w:r>
      <w:r>
        <w:tab/>
      </w:r>
      <w:r>
        <w:tab/>
      </w:r>
      <w:r>
        <w:tab/>
        <w:t>(12)</w:t>
      </w:r>
    </w:p>
    <w:p w:rsidR="00DD077B" w:rsidRDefault="00DD077B" w:rsidP="00C21C73">
      <w:pPr>
        <w:pStyle w:val="ListParagraph"/>
        <w:spacing w:after="0"/>
        <w:rPr>
          <w:rFonts w:ascii="Times New Roman" w:hAnsi="Times New Roman"/>
        </w:rPr>
      </w:pPr>
      <w:r>
        <w:rPr>
          <w:rFonts w:ascii="Times New Roman" w:hAnsi="Times New Roman"/>
        </w:rPr>
        <w:t xml:space="preserve">         (ii) Explain the different types of diagram.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(8)</w:t>
      </w:r>
    </w:p>
    <w:p w:rsidR="00DD077B" w:rsidRDefault="00DD077B" w:rsidP="00C21C73">
      <w:pPr>
        <w:pStyle w:val="ListParagraph"/>
        <w:spacing w:after="0"/>
        <w:rPr>
          <w:rFonts w:ascii="Times New Roman" w:hAnsi="Times New Roman"/>
        </w:rPr>
      </w:pPr>
    </w:p>
    <w:p w:rsidR="00DD077B" w:rsidRDefault="00DD077B" w:rsidP="00C21C73">
      <w:pPr>
        <w:pStyle w:val="ListParagraph"/>
        <w:numPr>
          <w:ilvl w:val="0"/>
          <w:numId w:val="6"/>
        </w:numPr>
        <w:rPr>
          <w:rFonts w:ascii="Times New Roman" w:hAnsi="Times New Roman"/>
        </w:rPr>
      </w:pPr>
      <w:r>
        <w:rPr>
          <w:rFonts w:ascii="Times New Roman" w:hAnsi="Times New Roman"/>
        </w:rPr>
        <w:lastRenderedPageBreak/>
        <w:t>(</w:t>
      </w:r>
      <w:proofErr w:type="spellStart"/>
      <w:r>
        <w:rPr>
          <w:rFonts w:ascii="Times New Roman" w:hAnsi="Times New Roman"/>
        </w:rPr>
        <w:t>i</w:t>
      </w:r>
      <w:proofErr w:type="spellEnd"/>
      <w:r>
        <w:rPr>
          <w:rFonts w:ascii="Times New Roman" w:hAnsi="Times New Roman"/>
        </w:rPr>
        <w:t>) Box-I contains 8 Red, 5 Blue, 4 Green balls</w:t>
      </w:r>
    </w:p>
    <w:p w:rsidR="00DD077B" w:rsidRDefault="00DD077B" w:rsidP="00C21C73">
      <w:pPr>
        <w:pStyle w:val="ListParagraph"/>
        <w:rPr>
          <w:rFonts w:ascii="Times New Roman" w:hAnsi="Times New Roman"/>
        </w:rPr>
      </w:pPr>
      <w:r>
        <w:rPr>
          <w:rFonts w:ascii="Times New Roman" w:hAnsi="Times New Roman"/>
        </w:rPr>
        <w:t xml:space="preserve">     Box-II contains 9 Red, 4 Blue, 3 Green balls</w:t>
      </w:r>
    </w:p>
    <w:p w:rsidR="00DD077B" w:rsidRDefault="00DD077B" w:rsidP="00C21C73">
      <w:pPr>
        <w:pStyle w:val="ListParagraph"/>
        <w:rPr>
          <w:rFonts w:ascii="Times New Roman" w:hAnsi="Times New Roman"/>
        </w:rPr>
      </w:pPr>
      <w:r>
        <w:rPr>
          <w:rFonts w:ascii="Times New Roman" w:hAnsi="Times New Roman"/>
        </w:rPr>
        <w:t xml:space="preserve">     Box-III contains 6 Red, 7 Blue, 8 Green balls</w:t>
      </w:r>
    </w:p>
    <w:p w:rsidR="00DD077B" w:rsidRDefault="00DD077B" w:rsidP="00C21C73">
      <w:pPr>
        <w:pStyle w:val="ListParagraph"/>
        <w:rPr>
          <w:rFonts w:ascii="Times New Roman" w:hAnsi="Times New Roman"/>
        </w:rPr>
      </w:pPr>
      <w:r>
        <w:rPr>
          <w:rFonts w:ascii="Times New Roman" w:hAnsi="Times New Roman"/>
        </w:rPr>
        <w:t xml:space="preserve">    Three balls drawn at random from one of the Box and they are found to be 2 green and a blue.          Find     </w:t>
      </w:r>
    </w:p>
    <w:p w:rsidR="00DD077B" w:rsidRDefault="00DD077B" w:rsidP="00C21C73">
      <w:pPr>
        <w:pStyle w:val="ListParagraph"/>
        <w:rPr>
          <w:rFonts w:ascii="Times New Roman" w:hAnsi="Times New Roman"/>
        </w:rPr>
      </w:pPr>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probability that it was from Box-I, Box-II and Box-III.</w:t>
      </w:r>
      <w:r>
        <w:rPr>
          <w:rFonts w:ascii="Times New Roman" w:hAnsi="Times New Roman"/>
        </w:rPr>
        <w:tab/>
      </w:r>
      <w:r>
        <w:rPr>
          <w:rFonts w:ascii="Times New Roman" w:hAnsi="Times New Roman"/>
        </w:rPr>
        <w:tab/>
        <w:t>(12)</w:t>
      </w:r>
    </w:p>
    <w:p w:rsidR="00DD077B" w:rsidRDefault="00DD077B" w:rsidP="00C21C73">
      <w:pPr>
        <w:spacing w:after="60" w:line="276" w:lineRule="auto"/>
        <w:ind w:left="360"/>
      </w:pPr>
      <w:r>
        <w:t xml:space="preserve">        (ii) It is </w:t>
      </w:r>
      <w:proofErr w:type="gramStart"/>
      <w:r>
        <w:t>know</w:t>
      </w:r>
      <w:proofErr w:type="gramEnd"/>
      <w:r>
        <w:t xml:space="preserve"> that probability of recovery for certain disease is 0.4. If 5 animals are stricken with              the disease (Assume this to be random sample), what is probability that</w:t>
      </w:r>
    </w:p>
    <w:p w:rsidR="00DD077B" w:rsidRDefault="00DD077B" w:rsidP="005D53A0">
      <w:pPr>
        <w:numPr>
          <w:ilvl w:val="0"/>
          <w:numId w:val="7"/>
        </w:numPr>
        <w:spacing w:after="60" w:line="276" w:lineRule="auto"/>
      </w:pPr>
      <w:r>
        <w:t>3 or more will recover? (b) Exactly one will recover?</w:t>
      </w:r>
    </w:p>
    <w:p w:rsidR="00DD077B" w:rsidRDefault="00DD077B" w:rsidP="00C21C73">
      <w:pPr>
        <w:spacing w:after="60" w:line="276" w:lineRule="auto"/>
        <w:ind w:left="720"/>
      </w:pPr>
      <w:r>
        <w:t xml:space="preserve">      I </w:t>
      </w:r>
      <w:proofErr w:type="gramStart"/>
      <w:r>
        <w:t>Exactly</w:t>
      </w:r>
      <w:proofErr w:type="gramEnd"/>
      <w:r>
        <w:t xml:space="preserve"> two will recover? (d) None will recover.</w:t>
      </w:r>
      <w:r>
        <w:tab/>
      </w:r>
      <w:r>
        <w:tab/>
      </w:r>
      <w:r>
        <w:tab/>
      </w:r>
      <w:r>
        <w:tab/>
        <w:t>(8)</w:t>
      </w:r>
    </w:p>
    <w:p w:rsidR="00DD077B" w:rsidRDefault="00DD077B" w:rsidP="00C21C73">
      <w:pPr>
        <w:pStyle w:val="ListParagraph"/>
        <w:numPr>
          <w:ilvl w:val="0"/>
          <w:numId w:val="6"/>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roofErr w:type="spellStart"/>
      <w:r>
        <w:rPr>
          <w:rFonts w:ascii="Times New Roman" w:eastAsiaTheme="minorHAnsi" w:hAnsi="Times New Roman"/>
          <w:sz w:val="24"/>
          <w:szCs w:val="24"/>
        </w:rPr>
        <w:t>i</w:t>
      </w:r>
      <w:proofErr w:type="spellEnd"/>
      <w:r>
        <w:rPr>
          <w:rFonts w:ascii="Times New Roman" w:eastAsiaTheme="minorHAnsi" w:hAnsi="Times New Roman"/>
          <w:sz w:val="24"/>
          <w:szCs w:val="24"/>
        </w:rPr>
        <w:t>) In a study of the effect of a dietary component on plasma lipid composition, the</w:t>
      </w:r>
    </w:p>
    <w:p w:rsidR="00DD077B" w:rsidRDefault="00DD077B" w:rsidP="00C21C73">
      <w:pPr>
        <w:autoSpaceDE w:val="0"/>
        <w:autoSpaceDN w:val="0"/>
        <w:adjustRightInd w:val="0"/>
        <w:rPr>
          <w:rFonts w:eastAsiaTheme="minorHAnsi"/>
        </w:rPr>
      </w:pPr>
      <w:r>
        <w:t>                   </w:t>
      </w:r>
      <w:proofErr w:type="gramStart"/>
      <w:r>
        <w:rPr>
          <w:rFonts w:eastAsiaTheme="minorHAnsi"/>
        </w:rPr>
        <w:t>following</w:t>
      </w:r>
      <w:proofErr w:type="gramEnd"/>
      <w:r>
        <w:rPr>
          <w:rFonts w:eastAsiaTheme="minorHAnsi"/>
        </w:rPr>
        <w:t xml:space="preserve"> ratios were obtained on a sample of experimental animals.</w:t>
      </w:r>
    </w:p>
    <w:p w:rsidR="00DD077B" w:rsidRDefault="00DD077B" w:rsidP="00C21C73">
      <w:pPr>
        <w:autoSpaceDE w:val="0"/>
        <w:autoSpaceDN w:val="0"/>
        <w:adjustRightInd w:val="0"/>
        <w:rPr>
          <w:rFonts w:eastAsiaTheme="minorHAnsi"/>
        </w:rPr>
      </w:pPr>
    </w:p>
    <w:tbl>
      <w:tblPr>
        <w:tblW w:w="746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606"/>
        <w:gridCol w:w="748"/>
        <w:gridCol w:w="748"/>
        <w:gridCol w:w="748"/>
        <w:gridCol w:w="748"/>
        <w:gridCol w:w="748"/>
        <w:gridCol w:w="748"/>
        <w:gridCol w:w="748"/>
      </w:tblGrid>
      <w:tr w:rsidR="00DD077B" w:rsidTr="005D53A0">
        <w:trPr>
          <w:trHeight w:val="315"/>
        </w:trPr>
        <w:tc>
          <w:tcPr>
            <w:tcW w:w="1620" w:type="dxa"/>
            <w:tcBorders>
              <w:top w:val="single" w:sz="4" w:space="0" w:color="auto"/>
              <w:left w:val="single" w:sz="4" w:space="0" w:color="auto"/>
              <w:bottom w:val="single" w:sz="4" w:space="0" w:color="auto"/>
              <w:right w:val="single" w:sz="4" w:space="0" w:color="auto"/>
            </w:tcBorders>
            <w:hideMark/>
          </w:tcPr>
          <w:p w:rsidR="00DD077B" w:rsidRDefault="00DD077B" w:rsidP="005D53A0">
            <w:pPr>
              <w:autoSpaceDE w:val="0"/>
              <w:autoSpaceDN w:val="0"/>
              <w:adjustRightInd w:val="0"/>
              <w:spacing w:line="276" w:lineRule="auto"/>
              <w:rPr>
                <w:rFonts w:eastAsiaTheme="minorHAnsi"/>
                <w:b/>
              </w:rPr>
            </w:pPr>
            <w:r>
              <w:rPr>
                <w:rFonts w:eastAsiaTheme="minorHAnsi"/>
                <w:b/>
              </w:rPr>
              <w:t>Dietary</w:t>
            </w:r>
          </w:p>
          <w:p w:rsidR="00DD077B" w:rsidRDefault="00DD077B" w:rsidP="005D53A0">
            <w:pPr>
              <w:spacing w:line="276" w:lineRule="auto"/>
              <w:rPr>
                <w:b/>
                <w:color w:val="000000"/>
                <w:sz w:val="22"/>
                <w:szCs w:val="22"/>
              </w:rPr>
            </w:pPr>
            <w:r>
              <w:rPr>
                <w:rFonts w:eastAsiaTheme="minorHAnsi"/>
                <w:b/>
              </w:rPr>
              <w:t>component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1</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5</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3</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2</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2</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1</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7</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3</w:t>
            </w:r>
          </w:p>
        </w:tc>
      </w:tr>
      <w:tr w:rsidR="00DD077B" w:rsidTr="005D53A0">
        <w:trPr>
          <w:trHeight w:val="315"/>
        </w:trPr>
        <w:tc>
          <w:tcPr>
            <w:tcW w:w="1620" w:type="dxa"/>
            <w:tcBorders>
              <w:top w:val="single" w:sz="4" w:space="0" w:color="auto"/>
              <w:left w:val="single" w:sz="4" w:space="0" w:color="auto"/>
              <w:bottom w:val="single" w:sz="4" w:space="0" w:color="auto"/>
              <w:right w:val="single" w:sz="4" w:space="0" w:color="auto"/>
            </w:tcBorders>
            <w:hideMark/>
          </w:tcPr>
          <w:p w:rsidR="00DD077B" w:rsidRDefault="00DD077B" w:rsidP="005D53A0">
            <w:pPr>
              <w:autoSpaceDE w:val="0"/>
              <w:autoSpaceDN w:val="0"/>
              <w:adjustRightInd w:val="0"/>
              <w:spacing w:line="276" w:lineRule="auto"/>
              <w:rPr>
                <w:rFonts w:eastAsiaTheme="minorHAnsi"/>
                <w:b/>
              </w:rPr>
            </w:pPr>
            <w:r>
              <w:rPr>
                <w:rFonts w:eastAsiaTheme="minorHAnsi"/>
                <w:b/>
              </w:rPr>
              <w:t>Plasma</w:t>
            </w:r>
          </w:p>
          <w:p w:rsidR="00DD077B" w:rsidRDefault="00DD077B" w:rsidP="005D53A0">
            <w:pPr>
              <w:spacing w:line="276" w:lineRule="auto"/>
              <w:rPr>
                <w:b/>
                <w:color w:val="000000"/>
                <w:sz w:val="22"/>
                <w:szCs w:val="22"/>
              </w:rPr>
            </w:pPr>
            <w:r>
              <w:rPr>
                <w:rFonts w:eastAsiaTheme="minorHAnsi"/>
                <w:b/>
              </w:rPr>
              <w:t>lipid level</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6</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1</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2</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3</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1</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2</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1</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DD077B" w:rsidRDefault="00DD077B">
            <w:pPr>
              <w:spacing w:line="276" w:lineRule="auto"/>
              <w:jc w:val="center"/>
              <w:rPr>
                <w:color w:val="000000"/>
                <w:sz w:val="22"/>
                <w:szCs w:val="22"/>
              </w:rPr>
            </w:pPr>
            <w:r>
              <w:rPr>
                <w:color w:val="000000"/>
              </w:rPr>
              <w:t>5</w:t>
            </w:r>
          </w:p>
        </w:tc>
      </w:tr>
    </w:tbl>
    <w:p w:rsidR="00DD077B" w:rsidRDefault="00DD077B" w:rsidP="00C21C73">
      <w:pPr>
        <w:autoSpaceDE w:val="0"/>
        <w:autoSpaceDN w:val="0"/>
        <w:adjustRightInd w:val="0"/>
        <w:rPr>
          <w:rFonts w:eastAsiaTheme="minorHAnsi"/>
        </w:rPr>
      </w:pPr>
    </w:p>
    <w:p w:rsidR="00DD077B" w:rsidRDefault="00DD077B" w:rsidP="00C21C73">
      <w:pPr>
        <w:autoSpaceDE w:val="0"/>
        <w:autoSpaceDN w:val="0"/>
        <w:adjustRightInd w:val="0"/>
        <w:rPr>
          <w:rFonts w:eastAsiaTheme="minorHAnsi"/>
        </w:rPr>
      </w:pPr>
      <w:r>
        <w:rPr>
          <w:rFonts w:eastAsiaTheme="minorHAnsi"/>
        </w:rPr>
        <w:t>                    Obtain the Regression equation for these data and predict the ratio of plasma lipid</w:t>
      </w:r>
    </w:p>
    <w:p w:rsidR="00DD077B" w:rsidRDefault="00DD077B" w:rsidP="00C21C73">
      <w:pPr>
        <w:pStyle w:val="ListParagraph"/>
        <w:spacing w:after="60"/>
        <w:rPr>
          <w:rFonts w:ascii="Times New Roman" w:eastAsiaTheme="minorHAnsi" w:hAnsi="Times New Roman"/>
          <w:sz w:val="24"/>
          <w:szCs w:val="24"/>
        </w:rPr>
      </w:pPr>
      <w:r>
        <w:rPr>
          <w:rFonts w:ascii="Times New Roman" w:eastAsiaTheme="minorHAnsi" w:hAnsi="Times New Roman"/>
          <w:sz w:val="24"/>
          <w:szCs w:val="24"/>
        </w:rPr>
        <w:t>        </w:t>
      </w:r>
      <w:proofErr w:type="gramStart"/>
      <w:r>
        <w:rPr>
          <w:rFonts w:ascii="Times New Roman" w:eastAsiaTheme="minorHAnsi" w:hAnsi="Times New Roman"/>
          <w:sz w:val="24"/>
          <w:szCs w:val="24"/>
        </w:rPr>
        <w:t>level</w:t>
      </w:r>
      <w:proofErr w:type="gramEnd"/>
      <w:r>
        <w:rPr>
          <w:rFonts w:ascii="Times New Roman" w:eastAsiaTheme="minorHAnsi" w:hAnsi="Times New Roman"/>
          <w:sz w:val="24"/>
          <w:szCs w:val="24"/>
        </w:rPr>
        <w:t xml:space="preserve"> with 6 dietary component.</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(12)</w:t>
      </w:r>
    </w:p>
    <w:p w:rsidR="00DD077B" w:rsidRDefault="00DD077B" w:rsidP="00C21C73">
      <w:pPr>
        <w:autoSpaceDE w:val="0"/>
        <w:autoSpaceDN w:val="0"/>
        <w:adjustRightInd w:val="0"/>
        <w:rPr>
          <w:rFonts w:eastAsiaTheme="minorHAnsi"/>
        </w:rPr>
      </w:pPr>
      <w:r>
        <w:rPr>
          <w:rFonts w:eastAsiaTheme="minorHAnsi"/>
        </w:rPr>
        <w:t>          (ii) Two diets are compared by conducting an experiment on two sets of 50 and 60</w:t>
      </w:r>
    </w:p>
    <w:p w:rsidR="00DD077B" w:rsidRDefault="00DD077B" w:rsidP="00C21C73">
      <w:pPr>
        <w:autoSpaceDE w:val="0"/>
        <w:autoSpaceDN w:val="0"/>
        <w:adjustRightInd w:val="0"/>
        <w:rPr>
          <w:rFonts w:eastAsiaTheme="minorHAnsi"/>
        </w:rPr>
      </w:pPr>
      <w:r>
        <w:t>                  </w:t>
      </w:r>
      <w:proofErr w:type="gramStart"/>
      <w:r>
        <w:rPr>
          <w:rFonts w:eastAsiaTheme="minorHAnsi"/>
        </w:rPr>
        <w:t>experimental</w:t>
      </w:r>
      <w:proofErr w:type="gramEnd"/>
      <w:r>
        <w:rPr>
          <w:rFonts w:eastAsiaTheme="minorHAnsi"/>
        </w:rPr>
        <w:t xml:space="preserve"> animals. The average increase in weight due to the diet A and B are</w:t>
      </w:r>
    </w:p>
    <w:p w:rsidR="00DD077B" w:rsidRDefault="00DD077B" w:rsidP="00C21C73">
      <w:pPr>
        <w:autoSpaceDE w:val="0"/>
        <w:autoSpaceDN w:val="0"/>
        <w:adjustRightInd w:val="0"/>
        <w:rPr>
          <w:rFonts w:eastAsiaTheme="minorHAnsi"/>
        </w:rPr>
      </w:pPr>
      <w:r>
        <w:rPr>
          <w:rFonts w:eastAsiaTheme="minorHAnsi"/>
        </w:rPr>
        <w:t>                </w:t>
      </w:r>
      <w:proofErr w:type="gramStart"/>
      <w:r>
        <w:rPr>
          <w:rFonts w:eastAsiaTheme="minorHAnsi"/>
        </w:rPr>
        <w:t>respectively</w:t>
      </w:r>
      <w:proofErr w:type="gramEnd"/>
      <w:r>
        <w:rPr>
          <w:rFonts w:eastAsiaTheme="minorHAnsi"/>
        </w:rPr>
        <w:t xml:space="preserve"> 9 kg and 5 kg with standard deviation of 2 kg and 3 kg. Check the</w:t>
      </w:r>
    </w:p>
    <w:p w:rsidR="00DD077B" w:rsidRDefault="00DD077B" w:rsidP="00C21C73">
      <w:pPr>
        <w:pStyle w:val="ListParagraph"/>
        <w:spacing w:after="60"/>
        <w:rPr>
          <w:rFonts w:ascii="Times New Roman" w:eastAsia="Calibri" w:hAnsi="Times New Roman"/>
          <w:lang w:val="en-IN"/>
        </w:rPr>
      </w:pPr>
      <w:r>
        <w:rPr>
          <w:rFonts w:ascii="Times New Roman" w:eastAsiaTheme="minorHAnsi" w:hAnsi="Times New Roman"/>
          <w:sz w:val="24"/>
          <w:szCs w:val="24"/>
        </w:rPr>
        <w:t>    </w:t>
      </w:r>
      <w:proofErr w:type="gramStart"/>
      <w:r>
        <w:rPr>
          <w:rFonts w:ascii="Times New Roman" w:eastAsiaTheme="minorHAnsi" w:hAnsi="Times New Roman"/>
          <w:sz w:val="24"/>
          <w:szCs w:val="24"/>
        </w:rPr>
        <w:t>claim</w:t>
      </w:r>
      <w:proofErr w:type="gramEnd"/>
      <w:r>
        <w:rPr>
          <w:rFonts w:ascii="Times New Roman" w:eastAsiaTheme="minorHAnsi" w:hAnsi="Times New Roman"/>
          <w:sz w:val="24"/>
          <w:szCs w:val="24"/>
        </w:rPr>
        <w:t xml:space="preserve"> that diet B is superior over diet A at 5% level of significance.</w:t>
      </w:r>
      <w:r>
        <w:rPr>
          <w:rFonts w:ascii="Times New Roman" w:eastAsiaTheme="minorHAnsi" w:hAnsi="Times New Roman"/>
          <w:sz w:val="24"/>
          <w:szCs w:val="24"/>
        </w:rPr>
        <w:tab/>
        <w:t>(8)</w:t>
      </w:r>
    </w:p>
    <w:p w:rsidR="00DD077B" w:rsidRDefault="00DD077B" w:rsidP="00C21C73">
      <w:pPr>
        <w:pStyle w:val="ListParagraph"/>
        <w:spacing w:after="0"/>
        <w:rPr>
          <w:rFonts w:ascii="Times New Roman" w:hAnsi="Times New Roman"/>
        </w:rPr>
      </w:pPr>
    </w:p>
    <w:p w:rsidR="00DD077B" w:rsidRDefault="00DD077B" w:rsidP="005D53A0">
      <w:pPr>
        <w:pStyle w:val="ListParagraph"/>
        <w:spacing w:after="0"/>
        <w:jc w:val="center"/>
        <w:rPr>
          <w:rFonts w:ascii="Times New Roman" w:hAnsi="Times New Roman"/>
        </w:rPr>
      </w:pPr>
      <w:r>
        <w:rPr>
          <w:rFonts w:ascii="Times New Roman" w:hAnsi="Times New Roman"/>
        </w:rPr>
        <w:t>*********</w:t>
      </w:r>
    </w:p>
    <w:p w:rsidR="00DD077B" w:rsidRDefault="00DD077B" w:rsidP="00C21C73">
      <w:pPr>
        <w:pStyle w:val="ListParagraph"/>
        <w:spacing w:after="0"/>
        <w:rPr>
          <w:rFonts w:ascii="Times New Roman" w:hAnsi="Times New Roman"/>
        </w:rPr>
      </w:pPr>
    </w:p>
    <w:p w:rsidR="00DD077B" w:rsidRDefault="00DD077B" w:rsidP="00C21C73">
      <w:pPr>
        <w:pStyle w:val="ListParagraph"/>
        <w:spacing w:after="0"/>
        <w:rPr>
          <w:rFonts w:ascii="Times New Roman" w:hAnsi="Times New Roman"/>
        </w:rPr>
      </w:pPr>
    </w:p>
    <w:p w:rsidR="00DD077B" w:rsidRDefault="00DD077B" w:rsidP="00C21C73">
      <w:pPr>
        <w:pStyle w:val="ListParagraph"/>
        <w:spacing w:after="0"/>
        <w:rPr>
          <w:rFonts w:ascii="Times New Roman" w:hAnsi="Times New Roman"/>
        </w:rPr>
      </w:pPr>
    </w:p>
    <w:p w:rsidR="00DD077B" w:rsidRDefault="00DD077B" w:rsidP="00C21C73">
      <w:pPr>
        <w:rPr>
          <w:rFonts w:ascii="Bookman Old Style" w:hAnsi="Bookman Old Style"/>
        </w:rPr>
        <w:sectPr w:rsidR="00DD077B" w:rsidSect="00DD077B">
          <w:pgSz w:w="11907" w:h="16840" w:code="9"/>
          <w:pgMar w:top="851" w:right="851" w:bottom="180"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p>
    <w:p w:rsidR="00DD077B" w:rsidRPr="00C21C73" w:rsidRDefault="00DD077B" w:rsidP="00C21C73">
      <w:pPr>
        <w:rPr>
          <w:rFonts w:ascii="Bookman Old Style" w:hAnsi="Bookman Old Style"/>
        </w:rPr>
      </w:pPr>
    </w:p>
    <w:sectPr w:rsidR="00DD077B" w:rsidRPr="00C21C73" w:rsidSect="00DD077B">
      <w:type w:val="continuous"/>
      <w:pgSz w:w="11907" w:h="16840" w:code="9"/>
      <w:pgMar w:top="851" w:right="851" w:bottom="18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77B" w:rsidRDefault="00DD077B">
      <w:r>
        <w:separator/>
      </w:r>
    </w:p>
  </w:endnote>
  <w:endnote w:type="continuationSeparator" w:id="1">
    <w:p w:rsidR="00DD077B" w:rsidRDefault="00DD0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77B" w:rsidRDefault="00DD077B">
      <w:r>
        <w:separator/>
      </w:r>
    </w:p>
  </w:footnote>
  <w:footnote w:type="continuationSeparator" w:id="1">
    <w:p w:rsidR="00DD077B" w:rsidRDefault="00DD0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D43B5E"/>
    <w:multiLevelType w:val="hybridMultilevel"/>
    <w:tmpl w:val="44A8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94668"/>
    <w:multiLevelType w:val="hybridMultilevel"/>
    <w:tmpl w:val="A384A1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55D387C"/>
    <w:multiLevelType w:val="hybridMultilevel"/>
    <w:tmpl w:val="4798FBF2"/>
    <w:lvl w:ilvl="0" w:tplc="15CA5E3A">
      <w:start w:val="2"/>
      <w:numFmt w:val="lowerRoman"/>
      <w:lvlText w:val="(%1)"/>
      <w:lvlJc w:val="left"/>
      <w:pPr>
        <w:ind w:left="1785" w:hanging="720"/>
      </w:pPr>
      <w:rPr>
        <w:rFonts w:eastAsiaTheme="minorHAnsi"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3"/>
  </w:num>
  <w:num w:numId="2">
    <w:abstractNumId w:val="0"/>
  </w:num>
  <w:num w:numId="3">
    <w:abstractNumId w:val="1"/>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94D0B"/>
    <w:rsid w:val="00153154"/>
    <w:rsid w:val="002040C1"/>
    <w:rsid w:val="0022298C"/>
    <w:rsid w:val="00306EA6"/>
    <w:rsid w:val="00336C3A"/>
    <w:rsid w:val="003C562B"/>
    <w:rsid w:val="00422132"/>
    <w:rsid w:val="004A42F8"/>
    <w:rsid w:val="00527379"/>
    <w:rsid w:val="00537A25"/>
    <w:rsid w:val="005D53A0"/>
    <w:rsid w:val="005F0295"/>
    <w:rsid w:val="006277A9"/>
    <w:rsid w:val="006F33D1"/>
    <w:rsid w:val="00726836"/>
    <w:rsid w:val="007561CA"/>
    <w:rsid w:val="007A501B"/>
    <w:rsid w:val="007B3AB3"/>
    <w:rsid w:val="007E7D16"/>
    <w:rsid w:val="00822D5B"/>
    <w:rsid w:val="00871F83"/>
    <w:rsid w:val="008821C6"/>
    <w:rsid w:val="008B77E4"/>
    <w:rsid w:val="008D6B00"/>
    <w:rsid w:val="00996B80"/>
    <w:rsid w:val="009C4D20"/>
    <w:rsid w:val="009C61EA"/>
    <w:rsid w:val="00A14E08"/>
    <w:rsid w:val="00A457B9"/>
    <w:rsid w:val="00AB41AC"/>
    <w:rsid w:val="00B13379"/>
    <w:rsid w:val="00C21C73"/>
    <w:rsid w:val="00C25EE0"/>
    <w:rsid w:val="00C47DBA"/>
    <w:rsid w:val="00CF375A"/>
    <w:rsid w:val="00D15F74"/>
    <w:rsid w:val="00D91A9E"/>
    <w:rsid w:val="00DD077B"/>
    <w:rsid w:val="00DF1583"/>
    <w:rsid w:val="00E00D6A"/>
    <w:rsid w:val="00E53436"/>
    <w:rsid w:val="00EC7C47"/>
    <w:rsid w:val="00EF11F4"/>
    <w:rsid w:val="00F15630"/>
    <w:rsid w:val="00FD0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74"/>
    <w:rPr>
      <w:sz w:val="24"/>
      <w:szCs w:val="24"/>
    </w:rPr>
  </w:style>
  <w:style w:type="paragraph" w:styleId="Heading1">
    <w:name w:val="heading 1"/>
    <w:basedOn w:val="Normal"/>
    <w:next w:val="Normal"/>
    <w:qFormat/>
    <w:rsid w:val="00D15F74"/>
    <w:pPr>
      <w:keepNext/>
      <w:jc w:val="center"/>
      <w:outlineLvl w:val="0"/>
    </w:pPr>
    <w:rPr>
      <w:b/>
      <w:bCs/>
    </w:rPr>
  </w:style>
  <w:style w:type="paragraph" w:styleId="Heading2">
    <w:name w:val="heading 2"/>
    <w:basedOn w:val="Normal"/>
    <w:next w:val="Normal"/>
    <w:qFormat/>
    <w:rsid w:val="00D15F74"/>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5F74"/>
    <w:rPr>
      <w:i/>
      <w:iCs/>
    </w:rPr>
  </w:style>
  <w:style w:type="paragraph" w:styleId="Subtitle">
    <w:name w:val="Subtitle"/>
    <w:basedOn w:val="Normal"/>
    <w:qFormat/>
    <w:rsid w:val="00D15F74"/>
    <w:pPr>
      <w:jc w:val="center"/>
    </w:pPr>
    <w:rPr>
      <w:b/>
      <w:bCs/>
    </w:rPr>
  </w:style>
  <w:style w:type="paragraph" w:styleId="Header">
    <w:name w:val="header"/>
    <w:basedOn w:val="Normal"/>
    <w:semiHidden/>
    <w:rsid w:val="00D15F74"/>
    <w:pPr>
      <w:tabs>
        <w:tab w:val="center" w:pos="4320"/>
        <w:tab w:val="right" w:pos="8640"/>
      </w:tabs>
    </w:pPr>
  </w:style>
  <w:style w:type="paragraph" w:styleId="Footer">
    <w:name w:val="footer"/>
    <w:basedOn w:val="Normal"/>
    <w:semiHidden/>
    <w:rsid w:val="00D15F74"/>
    <w:pPr>
      <w:tabs>
        <w:tab w:val="center" w:pos="4320"/>
        <w:tab w:val="right" w:pos="8640"/>
      </w:tabs>
    </w:pPr>
  </w:style>
  <w:style w:type="paragraph" w:styleId="Title">
    <w:name w:val="Title"/>
    <w:basedOn w:val="Normal"/>
    <w:qFormat/>
    <w:rsid w:val="00D15F74"/>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F15630"/>
    <w:pPr>
      <w:spacing w:after="200" w:line="276" w:lineRule="auto"/>
      <w:ind w:left="720"/>
      <w:contextualSpacing/>
    </w:pPr>
    <w:rPr>
      <w:rFonts w:ascii="Calibri" w:hAnsi="Calibri"/>
      <w:sz w:val="22"/>
      <w:szCs w:val="22"/>
    </w:rPr>
  </w:style>
  <w:style w:type="paragraph" w:styleId="Caption">
    <w:name w:val="caption"/>
    <w:basedOn w:val="Normal"/>
    <w:next w:val="Normal"/>
    <w:uiPriority w:val="35"/>
    <w:semiHidden/>
    <w:unhideWhenUsed/>
    <w:qFormat/>
    <w:rsid w:val="00C21C73"/>
    <w:pPr>
      <w:spacing w:after="200"/>
    </w:pPr>
    <w:rPr>
      <w:rFonts w:ascii="Calibri" w:eastAsia="Calibri" w:hAnsi="Calibri"/>
      <w:b/>
      <w:bCs/>
      <w:color w:val="4F81BD" w:themeColor="accent1"/>
      <w:sz w:val="18"/>
      <w:szCs w:val="18"/>
      <w:lang w:val="en-IN"/>
    </w:rPr>
  </w:style>
  <w:style w:type="table" w:styleId="TableGrid">
    <w:name w:val="Table Grid"/>
    <w:basedOn w:val="TableNormal"/>
    <w:uiPriority w:val="59"/>
    <w:rsid w:val="00C21C73"/>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C21C73"/>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6">
    <w:name w:val="Light Shading Accent 6"/>
    <w:basedOn w:val="TableNormal"/>
    <w:uiPriority w:val="60"/>
    <w:rsid w:val="00C21C73"/>
    <w:rPr>
      <w:rFonts w:eastAsiaTheme="minorHAnsi"/>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BalloonText">
    <w:name w:val="Balloon Text"/>
    <w:basedOn w:val="Normal"/>
    <w:link w:val="BalloonTextChar"/>
    <w:uiPriority w:val="99"/>
    <w:semiHidden/>
    <w:unhideWhenUsed/>
    <w:rsid w:val="00EF11F4"/>
    <w:rPr>
      <w:rFonts w:ascii="Tahoma" w:hAnsi="Tahoma" w:cs="Tahoma"/>
      <w:sz w:val="16"/>
      <w:szCs w:val="16"/>
    </w:rPr>
  </w:style>
  <w:style w:type="character" w:customStyle="1" w:styleId="BalloonTextChar">
    <w:name w:val="Balloon Text Char"/>
    <w:basedOn w:val="DefaultParagraphFont"/>
    <w:link w:val="BalloonText"/>
    <w:uiPriority w:val="99"/>
    <w:semiHidden/>
    <w:rsid w:val="00EF11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599114">
      <w:bodyDiv w:val="1"/>
      <w:marLeft w:val="0"/>
      <w:marRight w:val="0"/>
      <w:marTop w:val="0"/>
      <w:marBottom w:val="0"/>
      <w:divBdr>
        <w:top w:val="none" w:sz="0" w:space="0" w:color="auto"/>
        <w:left w:val="none" w:sz="0" w:space="0" w:color="auto"/>
        <w:bottom w:val="none" w:sz="0" w:space="0" w:color="auto"/>
        <w:right w:val="none" w:sz="0" w:space="0" w:color="auto"/>
      </w:divBdr>
    </w:div>
    <w:div w:id="8690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917</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4</cp:revision>
  <cp:lastPrinted>2012-11-08T09:34:00Z</cp:lastPrinted>
  <dcterms:created xsi:type="dcterms:W3CDTF">2012-11-07T07:21:00Z</dcterms:created>
  <dcterms:modified xsi:type="dcterms:W3CDTF">2012-11-08T09:34:00Z</dcterms:modified>
</cp:coreProperties>
</file>